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8CC" w:rsidRDefault="002F4AA9" w:rsidP="002F4AA9">
      <w:pPr>
        <w:pStyle w:val="NoSpacing"/>
        <w:jc w:val="center"/>
        <w:rPr>
          <w:rFonts w:ascii="Times New Roman" w:hAnsi="Times New Roman" w:cs="Times New Roman"/>
          <w:b/>
          <w:sz w:val="24"/>
          <w:szCs w:val="24"/>
        </w:rPr>
      </w:pPr>
      <w:bookmarkStart w:id="0" w:name="_GoBack"/>
      <w:bookmarkEnd w:id="0"/>
      <w:r w:rsidRPr="00945C9F">
        <w:rPr>
          <w:rFonts w:ascii="Times New Roman" w:hAnsi="Times New Roman" w:cs="Times New Roman"/>
          <w:b/>
          <w:sz w:val="24"/>
          <w:szCs w:val="24"/>
        </w:rPr>
        <w:t xml:space="preserve">NOWG </w:t>
      </w:r>
      <w:r w:rsidR="003768AC">
        <w:rPr>
          <w:rFonts w:ascii="Times New Roman" w:hAnsi="Times New Roman" w:cs="Times New Roman"/>
          <w:b/>
          <w:sz w:val="24"/>
          <w:szCs w:val="24"/>
        </w:rPr>
        <w:t xml:space="preserve">Report on NANC </w:t>
      </w:r>
      <w:r w:rsidR="00DD08CC">
        <w:rPr>
          <w:rFonts w:ascii="Times New Roman" w:hAnsi="Times New Roman" w:cs="Times New Roman"/>
          <w:b/>
          <w:sz w:val="24"/>
          <w:szCs w:val="24"/>
        </w:rPr>
        <w:t>Action Item</w:t>
      </w:r>
      <w:r w:rsidR="003768AC">
        <w:rPr>
          <w:rFonts w:ascii="Times New Roman" w:hAnsi="Times New Roman" w:cs="Times New Roman"/>
          <w:b/>
          <w:sz w:val="24"/>
          <w:szCs w:val="24"/>
        </w:rPr>
        <w:t>s</w:t>
      </w:r>
      <w:r w:rsidR="00DD08CC">
        <w:rPr>
          <w:rFonts w:ascii="Times New Roman" w:hAnsi="Times New Roman" w:cs="Times New Roman"/>
          <w:b/>
          <w:sz w:val="24"/>
          <w:szCs w:val="24"/>
        </w:rPr>
        <w:t xml:space="preserve"> </w:t>
      </w:r>
      <w:r w:rsidR="003768AC" w:rsidRPr="00945C9F">
        <w:rPr>
          <w:rFonts w:ascii="Times New Roman" w:hAnsi="Times New Roman" w:cs="Times New Roman"/>
          <w:b/>
          <w:sz w:val="24"/>
          <w:szCs w:val="24"/>
        </w:rPr>
        <w:t>Re</w:t>
      </w:r>
      <w:r w:rsidR="00BB309E">
        <w:rPr>
          <w:rFonts w:ascii="Times New Roman" w:hAnsi="Times New Roman" w:cs="Times New Roman"/>
          <w:b/>
          <w:sz w:val="24"/>
          <w:szCs w:val="24"/>
        </w:rPr>
        <w:t>garding</w:t>
      </w:r>
      <w:r w:rsidR="003768AC" w:rsidRPr="00945C9F">
        <w:rPr>
          <w:rFonts w:ascii="Times New Roman" w:hAnsi="Times New Roman" w:cs="Times New Roman"/>
          <w:b/>
          <w:sz w:val="24"/>
          <w:szCs w:val="24"/>
        </w:rPr>
        <w:t xml:space="preserve"> </w:t>
      </w:r>
    </w:p>
    <w:p w:rsidR="002F4AA9" w:rsidRDefault="002F4AA9" w:rsidP="002F4AA9">
      <w:pPr>
        <w:pStyle w:val="NoSpacing"/>
        <w:jc w:val="center"/>
        <w:rPr>
          <w:rFonts w:ascii="Times New Roman" w:hAnsi="Times New Roman" w:cs="Times New Roman"/>
          <w:b/>
          <w:sz w:val="24"/>
          <w:szCs w:val="24"/>
        </w:rPr>
      </w:pPr>
      <w:r w:rsidRPr="00945C9F">
        <w:rPr>
          <w:rFonts w:ascii="Times New Roman" w:hAnsi="Times New Roman" w:cs="Times New Roman"/>
          <w:b/>
          <w:sz w:val="24"/>
          <w:szCs w:val="24"/>
        </w:rPr>
        <w:t>Nationwide Number Portability</w:t>
      </w:r>
    </w:p>
    <w:p w:rsidR="007B047F" w:rsidRPr="00945C9F" w:rsidRDefault="007B047F" w:rsidP="002F4AA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February </w:t>
      </w:r>
      <w:r w:rsidR="00BB309E">
        <w:rPr>
          <w:rFonts w:ascii="Times New Roman" w:hAnsi="Times New Roman" w:cs="Times New Roman"/>
          <w:b/>
          <w:sz w:val="24"/>
          <w:szCs w:val="24"/>
        </w:rPr>
        <w:t>26</w:t>
      </w:r>
      <w:r>
        <w:rPr>
          <w:rFonts w:ascii="Times New Roman" w:hAnsi="Times New Roman" w:cs="Times New Roman"/>
          <w:b/>
          <w:sz w:val="24"/>
          <w:szCs w:val="24"/>
        </w:rPr>
        <w:t>, 2016</w:t>
      </w:r>
    </w:p>
    <w:p w:rsidR="002F4AA9" w:rsidRPr="00945C9F" w:rsidRDefault="002F4AA9" w:rsidP="002F4AA9">
      <w:pPr>
        <w:pStyle w:val="NoSpacing"/>
        <w:rPr>
          <w:rFonts w:ascii="Times New Roman" w:hAnsi="Times New Roman" w:cs="Times New Roman"/>
          <w:sz w:val="24"/>
          <w:szCs w:val="24"/>
        </w:rPr>
      </w:pPr>
    </w:p>
    <w:p w:rsidR="00DD08CC" w:rsidRDefault="003768AC" w:rsidP="002F4AA9">
      <w:pPr>
        <w:pStyle w:val="NoSpacing"/>
        <w:rPr>
          <w:rFonts w:ascii="Times New Roman" w:hAnsi="Times New Roman" w:cs="Times New Roman"/>
          <w:sz w:val="24"/>
          <w:szCs w:val="24"/>
        </w:rPr>
      </w:pPr>
      <w:r w:rsidRPr="003768AC">
        <w:rPr>
          <w:rFonts w:ascii="Times New Roman" w:hAnsi="Times New Roman" w:cs="Times New Roman"/>
          <w:sz w:val="24"/>
          <w:szCs w:val="24"/>
        </w:rPr>
        <w:t>On November 16, 2015, the FCC sent a letter regarding nationwide wireless number portability to the NANC Chair which directed the NANC “to study the regulatory and consumer issues that may arise in connection with allowing a wireless telephone number to be associated with any Location Routing Number (LRN), and the proposed solutions to each identified issue</w:t>
      </w:r>
      <w:r w:rsidR="00BB309E">
        <w:rPr>
          <w:rFonts w:ascii="Times New Roman" w:hAnsi="Times New Roman" w:cs="Times New Roman"/>
          <w:sz w:val="24"/>
          <w:szCs w:val="24"/>
        </w:rPr>
        <w:t>.</w:t>
      </w:r>
      <w:r w:rsidRPr="003768AC">
        <w:rPr>
          <w:rFonts w:ascii="Times New Roman" w:hAnsi="Times New Roman" w:cs="Times New Roman"/>
          <w:sz w:val="24"/>
          <w:szCs w:val="24"/>
        </w:rPr>
        <w:t xml:space="preserve">” </w:t>
      </w:r>
      <w:r w:rsidR="0069576B">
        <w:rPr>
          <w:rFonts w:ascii="Times New Roman" w:hAnsi="Times New Roman" w:cs="Times New Roman"/>
          <w:sz w:val="24"/>
          <w:szCs w:val="24"/>
        </w:rPr>
        <w:t xml:space="preserve"> </w:t>
      </w:r>
      <w:r w:rsidRPr="003768AC">
        <w:rPr>
          <w:rFonts w:ascii="Times New Roman" w:hAnsi="Times New Roman" w:cs="Times New Roman"/>
          <w:sz w:val="24"/>
          <w:szCs w:val="24"/>
        </w:rPr>
        <w:t xml:space="preserve">The FCC outlined seven specific issues to be addressed, and the NANC Chair referred </w:t>
      </w:r>
      <w:r w:rsidR="00DD08CC">
        <w:rPr>
          <w:rFonts w:ascii="Times New Roman" w:hAnsi="Times New Roman" w:cs="Times New Roman"/>
          <w:sz w:val="24"/>
          <w:szCs w:val="24"/>
        </w:rPr>
        <w:t xml:space="preserve">the following two </w:t>
      </w:r>
      <w:r w:rsidR="00901B60">
        <w:rPr>
          <w:rFonts w:ascii="Times New Roman" w:hAnsi="Times New Roman" w:cs="Times New Roman"/>
          <w:sz w:val="24"/>
          <w:szCs w:val="24"/>
        </w:rPr>
        <w:t>issues</w:t>
      </w:r>
      <w:r w:rsidR="002F4AA9" w:rsidRPr="00945C9F">
        <w:rPr>
          <w:rFonts w:ascii="Times New Roman" w:hAnsi="Times New Roman" w:cs="Times New Roman"/>
          <w:sz w:val="24"/>
          <w:szCs w:val="24"/>
        </w:rPr>
        <w:t xml:space="preserve"> </w:t>
      </w:r>
      <w:r>
        <w:rPr>
          <w:rFonts w:ascii="Times New Roman" w:hAnsi="Times New Roman" w:cs="Times New Roman"/>
          <w:sz w:val="24"/>
          <w:szCs w:val="24"/>
        </w:rPr>
        <w:t xml:space="preserve">to the Numbering Oversight Working Group (NOWG): </w:t>
      </w:r>
    </w:p>
    <w:p w:rsidR="00DD08CC" w:rsidRDefault="00DD08CC" w:rsidP="002F4AA9">
      <w:pPr>
        <w:pStyle w:val="NoSpacing"/>
        <w:rPr>
          <w:rFonts w:ascii="Times New Roman" w:hAnsi="Times New Roman" w:cs="Times New Roman"/>
          <w:sz w:val="24"/>
          <w:szCs w:val="24"/>
        </w:rPr>
      </w:pPr>
    </w:p>
    <w:p w:rsidR="00DD08CC" w:rsidRPr="00945C9F" w:rsidRDefault="00DD08CC" w:rsidP="00DD08CC">
      <w:pPr>
        <w:pStyle w:val="NoSpacing"/>
        <w:numPr>
          <w:ilvl w:val="0"/>
          <w:numId w:val="5"/>
        </w:numPr>
        <w:rPr>
          <w:rFonts w:ascii="Times New Roman" w:hAnsi="Times New Roman" w:cs="Times New Roman"/>
          <w:sz w:val="24"/>
          <w:szCs w:val="24"/>
        </w:rPr>
      </w:pPr>
      <w:r w:rsidRPr="00945C9F">
        <w:rPr>
          <w:rFonts w:ascii="Times New Roman" w:hAnsi="Times New Roman" w:cs="Times New Roman"/>
          <w:sz w:val="24"/>
          <w:szCs w:val="24"/>
        </w:rPr>
        <w:t>Issue #1 – Potential impacts to the life of the North A</w:t>
      </w:r>
      <w:r w:rsidR="00AA5045">
        <w:rPr>
          <w:rFonts w:ascii="Times New Roman" w:hAnsi="Times New Roman" w:cs="Times New Roman"/>
          <w:sz w:val="24"/>
          <w:szCs w:val="24"/>
        </w:rPr>
        <w:t>merican Numbering Plan (NANP)</w:t>
      </w:r>
    </w:p>
    <w:p w:rsidR="00DD08CC" w:rsidRDefault="00DD08CC" w:rsidP="00DD08CC">
      <w:pPr>
        <w:pStyle w:val="NoSpacing"/>
        <w:numPr>
          <w:ilvl w:val="0"/>
          <w:numId w:val="5"/>
        </w:numPr>
        <w:rPr>
          <w:rFonts w:ascii="Times New Roman" w:hAnsi="Times New Roman" w:cs="Times New Roman"/>
          <w:sz w:val="24"/>
          <w:szCs w:val="24"/>
        </w:rPr>
      </w:pPr>
      <w:r w:rsidRPr="00945C9F">
        <w:rPr>
          <w:rFonts w:ascii="Times New Roman" w:hAnsi="Times New Roman" w:cs="Times New Roman"/>
          <w:sz w:val="24"/>
          <w:szCs w:val="24"/>
        </w:rPr>
        <w:t>Issue #2 – Numbering Resource Utilization and Forecasting (NRUF) form impacts</w:t>
      </w:r>
    </w:p>
    <w:p w:rsidR="00DD08CC" w:rsidRDefault="00DD08CC" w:rsidP="00DD08CC">
      <w:pPr>
        <w:pStyle w:val="NoSpacing"/>
        <w:rPr>
          <w:rFonts w:ascii="Times New Roman" w:hAnsi="Times New Roman" w:cs="Times New Roman"/>
          <w:sz w:val="24"/>
          <w:szCs w:val="24"/>
        </w:rPr>
      </w:pPr>
    </w:p>
    <w:p w:rsidR="00DD08CC" w:rsidRPr="00945C9F" w:rsidRDefault="003768AC" w:rsidP="00DD08CC">
      <w:pPr>
        <w:pStyle w:val="NoSpacing"/>
        <w:rPr>
          <w:rFonts w:ascii="Times New Roman" w:hAnsi="Times New Roman" w:cs="Times New Roman"/>
          <w:sz w:val="24"/>
          <w:szCs w:val="24"/>
        </w:rPr>
      </w:pPr>
      <w:r w:rsidRPr="003768AC">
        <w:rPr>
          <w:rFonts w:ascii="Times New Roman" w:hAnsi="Times New Roman" w:cs="Times New Roman"/>
          <w:sz w:val="24"/>
          <w:szCs w:val="24"/>
        </w:rPr>
        <w:t>Recognizing the subject matter expertise that the N</w:t>
      </w:r>
      <w:r>
        <w:rPr>
          <w:rFonts w:ascii="Times New Roman" w:hAnsi="Times New Roman" w:cs="Times New Roman"/>
          <w:sz w:val="24"/>
          <w:szCs w:val="24"/>
        </w:rPr>
        <w:t>orth American Numbering Plan Administrator (N</w:t>
      </w:r>
      <w:r w:rsidRPr="003768AC">
        <w:rPr>
          <w:rFonts w:ascii="Times New Roman" w:hAnsi="Times New Roman" w:cs="Times New Roman"/>
          <w:sz w:val="24"/>
          <w:szCs w:val="24"/>
        </w:rPr>
        <w:t>ANPA</w:t>
      </w:r>
      <w:r>
        <w:rPr>
          <w:rFonts w:ascii="Times New Roman" w:hAnsi="Times New Roman" w:cs="Times New Roman"/>
          <w:sz w:val="24"/>
          <w:szCs w:val="24"/>
        </w:rPr>
        <w:t>) and the ATIS Industry Numbering Committee (INC)</w:t>
      </w:r>
      <w:r w:rsidRPr="003768AC">
        <w:rPr>
          <w:rFonts w:ascii="Times New Roman" w:hAnsi="Times New Roman" w:cs="Times New Roman"/>
          <w:sz w:val="24"/>
          <w:szCs w:val="24"/>
        </w:rPr>
        <w:t xml:space="preserve"> ha</w:t>
      </w:r>
      <w:r>
        <w:rPr>
          <w:rFonts w:ascii="Times New Roman" w:hAnsi="Times New Roman" w:cs="Times New Roman"/>
          <w:sz w:val="24"/>
          <w:szCs w:val="24"/>
        </w:rPr>
        <w:t>ve</w:t>
      </w:r>
      <w:r w:rsidRPr="003768AC">
        <w:rPr>
          <w:rFonts w:ascii="Times New Roman" w:hAnsi="Times New Roman" w:cs="Times New Roman"/>
          <w:sz w:val="24"/>
          <w:szCs w:val="24"/>
        </w:rPr>
        <w:t xml:space="preserve"> on these topics, </w:t>
      </w:r>
      <w:r w:rsidR="00DD08CC">
        <w:rPr>
          <w:rFonts w:ascii="Times New Roman" w:hAnsi="Times New Roman" w:cs="Times New Roman"/>
          <w:sz w:val="24"/>
          <w:szCs w:val="24"/>
        </w:rPr>
        <w:t xml:space="preserve">the NOWG </w:t>
      </w:r>
      <w:r>
        <w:rPr>
          <w:rFonts w:ascii="Times New Roman" w:hAnsi="Times New Roman" w:cs="Times New Roman"/>
          <w:sz w:val="24"/>
          <w:szCs w:val="24"/>
        </w:rPr>
        <w:t xml:space="preserve">asked </w:t>
      </w:r>
      <w:r w:rsidR="00DD08CC">
        <w:rPr>
          <w:rFonts w:ascii="Times New Roman" w:hAnsi="Times New Roman" w:cs="Times New Roman"/>
          <w:sz w:val="24"/>
          <w:szCs w:val="24"/>
        </w:rPr>
        <w:t xml:space="preserve">the NANPA for </w:t>
      </w:r>
      <w:r>
        <w:rPr>
          <w:rFonts w:ascii="Times New Roman" w:hAnsi="Times New Roman" w:cs="Times New Roman"/>
          <w:sz w:val="24"/>
          <w:szCs w:val="24"/>
        </w:rPr>
        <w:t xml:space="preserve">its input </w:t>
      </w:r>
      <w:r w:rsidR="00DD08CC">
        <w:rPr>
          <w:rFonts w:ascii="Times New Roman" w:hAnsi="Times New Roman" w:cs="Times New Roman"/>
          <w:sz w:val="24"/>
          <w:szCs w:val="24"/>
        </w:rPr>
        <w:t>o</w:t>
      </w:r>
      <w:r w:rsidR="00F93D12">
        <w:rPr>
          <w:rFonts w:ascii="Times New Roman" w:hAnsi="Times New Roman" w:cs="Times New Roman"/>
          <w:sz w:val="24"/>
          <w:szCs w:val="24"/>
        </w:rPr>
        <w:t>n</w:t>
      </w:r>
      <w:r w:rsidR="00DD08CC">
        <w:rPr>
          <w:rFonts w:ascii="Times New Roman" w:hAnsi="Times New Roman" w:cs="Times New Roman"/>
          <w:sz w:val="24"/>
          <w:szCs w:val="24"/>
        </w:rPr>
        <w:t xml:space="preserve"> </w:t>
      </w:r>
      <w:r w:rsidR="007F1C0D">
        <w:rPr>
          <w:rFonts w:ascii="Times New Roman" w:hAnsi="Times New Roman" w:cs="Times New Roman"/>
          <w:sz w:val="24"/>
          <w:szCs w:val="24"/>
        </w:rPr>
        <w:t>Issue</w:t>
      </w:r>
      <w:r>
        <w:rPr>
          <w:rFonts w:ascii="Times New Roman" w:hAnsi="Times New Roman" w:cs="Times New Roman"/>
          <w:sz w:val="24"/>
          <w:szCs w:val="24"/>
        </w:rPr>
        <w:t>s</w:t>
      </w:r>
      <w:r w:rsidR="007F1C0D">
        <w:rPr>
          <w:rFonts w:ascii="Times New Roman" w:hAnsi="Times New Roman" w:cs="Times New Roman"/>
          <w:sz w:val="24"/>
          <w:szCs w:val="24"/>
        </w:rPr>
        <w:t xml:space="preserve"> </w:t>
      </w:r>
      <w:r w:rsidR="007B047F">
        <w:rPr>
          <w:rFonts w:ascii="Times New Roman" w:hAnsi="Times New Roman" w:cs="Times New Roman"/>
          <w:sz w:val="24"/>
          <w:szCs w:val="24"/>
        </w:rPr>
        <w:t>#</w:t>
      </w:r>
      <w:r w:rsidR="007F1C0D">
        <w:rPr>
          <w:rFonts w:ascii="Times New Roman" w:hAnsi="Times New Roman" w:cs="Times New Roman"/>
          <w:sz w:val="24"/>
          <w:szCs w:val="24"/>
        </w:rPr>
        <w:t>1</w:t>
      </w:r>
      <w:r w:rsidR="00092642">
        <w:rPr>
          <w:rFonts w:ascii="Times New Roman" w:hAnsi="Times New Roman" w:cs="Times New Roman"/>
          <w:sz w:val="24"/>
          <w:szCs w:val="24"/>
        </w:rPr>
        <w:t xml:space="preserve"> </w:t>
      </w:r>
      <w:r w:rsidR="007F1C0D">
        <w:rPr>
          <w:rFonts w:ascii="Times New Roman" w:hAnsi="Times New Roman" w:cs="Times New Roman"/>
          <w:sz w:val="24"/>
          <w:szCs w:val="24"/>
        </w:rPr>
        <w:t xml:space="preserve">and </w:t>
      </w:r>
      <w:r w:rsidR="00092642">
        <w:rPr>
          <w:rFonts w:ascii="Times New Roman" w:hAnsi="Times New Roman" w:cs="Times New Roman"/>
          <w:sz w:val="24"/>
          <w:szCs w:val="24"/>
        </w:rPr>
        <w:t>#</w:t>
      </w:r>
      <w:r w:rsidR="007F1C0D">
        <w:rPr>
          <w:rFonts w:ascii="Times New Roman" w:hAnsi="Times New Roman" w:cs="Times New Roman"/>
          <w:sz w:val="24"/>
          <w:szCs w:val="24"/>
        </w:rPr>
        <w:t>2</w:t>
      </w:r>
      <w:r w:rsidR="00092642">
        <w:rPr>
          <w:rFonts w:ascii="Times New Roman" w:hAnsi="Times New Roman" w:cs="Times New Roman"/>
          <w:sz w:val="24"/>
          <w:szCs w:val="24"/>
        </w:rPr>
        <w:t xml:space="preserve">, </w:t>
      </w:r>
      <w:r w:rsidR="007F1C0D">
        <w:rPr>
          <w:rFonts w:ascii="Times New Roman" w:hAnsi="Times New Roman" w:cs="Times New Roman"/>
          <w:sz w:val="24"/>
          <w:szCs w:val="24"/>
        </w:rPr>
        <w:t xml:space="preserve">and </w:t>
      </w:r>
      <w:r>
        <w:rPr>
          <w:rFonts w:ascii="Times New Roman" w:hAnsi="Times New Roman" w:cs="Times New Roman"/>
          <w:sz w:val="24"/>
          <w:szCs w:val="24"/>
        </w:rPr>
        <w:t xml:space="preserve">asked </w:t>
      </w:r>
      <w:r w:rsidR="007F1C0D">
        <w:rPr>
          <w:rFonts w:ascii="Times New Roman" w:hAnsi="Times New Roman" w:cs="Times New Roman"/>
          <w:sz w:val="24"/>
          <w:szCs w:val="24"/>
        </w:rPr>
        <w:t xml:space="preserve">the ATIS INC </w:t>
      </w:r>
      <w:r>
        <w:rPr>
          <w:rFonts w:ascii="Times New Roman" w:hAnsi="Times New Roman" w:cs="Times New Roman"/>
          <w:sz w:val="24"/>
          <w:szCs w:val="24"/>
        </w:rPr>
        <w:t xml:space="preserve">for its input </w:t>
      </w:r>
      <w:r w:rsidR="00930655">
        <w:rPr>
          <w:rFonts w:ascii="Times New Roman" w:hAnsi="Times New Roman" w:cs="Times New Roman"/>
          <w:sz w:val="24"/>
          <w:szCs w:val="24"/>
        </w:rPr>
        <w:t xml:space="preserve">on </w:t>
      </w:r>
      <w:r w:rsidR="007F1C0D">
        <w:rPr>
          <w:rFonts w:ascii="Times New Roman" w:hAnsi="Times New Roman" w:cs="Times New Roman"/>
          <w:sz w:val="24"/>
          <w:szCs w:val="24"/>
        </w:rPr>
        <w:t>Issue #1</w:t>
      </w:r>
      <w:r w:rsidR="00DD08CC">
        <w:rPr>
          <w:rFonts w:ascii="Times New Roman" w:hAnsi="Times New Roman" w:cs="Times New Roman"/>
          <w:sz w:val="24"/>
          <w:szCs w:val="24"/>
        </w:rPr>
        <w:t>.</w:t>
      </w:r>
      <w:r w:rsidR="00F93D12">
        <w:rPr>
          <w:rFonts w:ascii="Times New Roman" w:hAnsi="Times New Roman" w:cs="Times New Roman"/>
          <w:sz w:val="24"/>
          <w:szCs w:val="24"/>
        </w:rPr>
        <w:t xml:space="preserve">  </w:t>
      </w:r>
      <w:r w:rsidR="00930655" w:rsidRPr="00930655">
        <w:rPr>
          <w:rFonts w:ascii="Times New Roman" w:hAnsi="Times New Roman" w:cs="Times New Roman"/>
          <w:sz w:val="24"/>
          <w:szCs w:val="24"/>
        </w:rPr>
        <w:t xml:space="preserve">The ATIS INC </w:t>
      </w:r>
      <w:r w:rsidR="00901B60">
        <w:rPr>
          <w:rFonts w:ascii="Times New Roman" w:hAnsi="Times New Roman" w:cs="Times New Roman"/>
          <w:sz w:val="24"/>
          <w:szCs w:val="24"/>
        </w:rPr>
        <w:t xml:space="preserve">first </w:t>
      </w:r>
      <w:r w:rsidR="00930655" w:rsidRPr="00930655">
        <w:rPr>
          <w:rFonts w:ascii="Times New Roman" w:hAnsi="Times New Roman" w:cs="Times New Roman"/>
          <w:sz w:val="24"/>
          <w:szCs w:val="24"/>
        </w:rPr>
        <w:t>re</w:t>
      </w:r>
      <w:r>
        <w:rPr>
          <w:rFonts w:ascii="Times New Roman" w:hAnsi="Times New Roman" w:cs="Times New Roman"/>
          <w:sz w:val="24"/>
          <w:szCs w:val="24"/>
        </w:rPr>
        <w:t>viewed the NANPA’s input provided to the NOWG, and then re</w:t>
      </w:r>
      <w:r w:rsidR="00930655" w:rsidRPr="00930655">
        <w:rPr>
          <w:rFonts w:ascii="Times New Roman" w:hAnsi="Times New Roman" w:cs="Times New Roman"/>
          <w:sz w:val="24"/>
          <w:szCs w:val="24"/>
        </w:rPr>
        <w:t>sponded to the NOWG</w:t>
      </w:r>
      <w:r w:rsidR="00930655">
        <w:rPr>
          <w:rFonts w:ascii="Times New Roman" w:hAnsi="Times New Roman" w:cs="Times New Roman"/>
          <w:sz w:val="24"/>
          <w:szCs w:val="24"/>
        </w:rPr>
        <w:t xml:space="preserve"> that the</w:t>
      </w:r>
      <w:r>
        <w:rPr>
          <w:rFonts w:ascii="Times New Roman" w:hAnsi="Times New Roman" w:cs="Times New Roman"/>
          <w:sz w:val="24"/>
          <w:szCs w:val="24"/>
        </w:rPr>
        <w:t xml:space="preserve"> ATIS INC</w:t>
      </w:r>
      <w:r w:rsidR="00930655">
        <w:rPr>
          <w:rFonts w:ascii="Times New Roman" w:hAnsi="Times New Roman" w:cs="Times New Roman"/>
          <w:sz w:val="24"/>
          <w:szCs w:val="24"/>
        </w:rPr>
        <w:t xml:space="preserve"> </w:t>
      </w:r>
      <w:r w:rsidR="00930655" w:rsidRPr="00930655">
        <w:rPr>
          <w:rFonts w:ascii="Times New Roman" w:hAnsi="Times New Roman" w:cs="Times New Roman"/>
          <w:sz w:val="24"/>
          <w:szCs w:val="24"/>
        </w:rPr>
        <w:t>agree</w:t>
      </w:r>
      <w:r>
        <w:rPr>
          <w:rFonts w:ascii="Times New Roman" w:hAnsi="Times New Roman" w:cs="Times New Roman"/>
          <w:sz w:val="24"/>
          <w:szCs w:val="24"/>
        </w:rPr>
        <w:t>d</w:t>
      </w:r>
      <w:r w:rsidR="00930655" w:rsidRPr="00930655">
        <w:rPr>
          <w:rFonts w:ascii="Times New Roman" w:hAnsi="Times New Roman" w:cs="Times New Roman"/>
          <w:sz w:val="24"/>
          <w:szCs w:val="24"/>
        </w:rPr>
        <w:t xml:space="preserve"> with </w:t>
      </w:r>
      <w:r w:rsidR="00930655">
        <w:rPr>
          <w:rFonts w:ascii="Times New Roman" w:hAnsi="Times New Roman" w:cs="Times New Roman"/>
          <w:sz w:val="24"/>
          <w:szCs w:val="24"/>
        </w:rPr>
        <w:t xml:space="preserve">the </w:t>
      </w:r>
      <w:r w:rsidR="00930655" w:rsidRPr="00930655">
        <w:rPr>
          <w:rFonts w:ascii="Times New Roman" w:hAnsi="Times New Roman" w:cs="Times New Roman"/>
          <w:sz w:val="24"/>
          <w:szCs w:val="24"/>
        </w:rPr>
        <w:t xml:space="preserve">NANPA’s assumptions and input related to </w:t>
      </w:r>
      <w:r>
        <w:rPr>
          <w:rFonts w:ascii="Times New Roman" w:hAnsi="Times New Roman" w:cs="Times New Roman"/>
          <w:sz w:val="24"/>
          <w:szCs w:val="24"/>
        </w:rPr>
        <w:t>both issues</w:t>
      </w:r>
      <w:r w:rsidR="00930655" w:rsidRPr="00930655">
        <w:rPr>
          <w:rFonts w:ascii="Times New Roman" w:hAnsi="Times New Roman" w:cs="Times New Roman"/>
          <w:sz w:val="24"/>
          <w:szCs w:val="24"/>
        </w:rPr>
        <w:t>.</w:t>
      </w:r>
    </w:p>
    <w:p w:rsidR="002F4AA9" w:rsidRPr="00945C9F" w:rsidRDefault="002F4AA9" w:rsidP="002F4AA9">
      <w:pPr>
        <w:pStyle w:val="NoSpacing"/>
        <w:rPr>
          <w:rFonts w:ascii="Times New Roman" w:hAnsi="Times New Roman" w:cs="Times New Roman"/>
          <w:sz w:val="24"/>
          <w:szCs w:val="24"/>
        </w:rPr>
      </w:pPr>
    </w:p>
    <w:p w:rsidR="002F4AA9" w:rsidRPr="00237B76" w:rsidRDefault="00945C9F" w:rsidP="00945C9F">
      <w:pPr>
        <w:pStyle w:val="NoSpacing"/>
        <w:rPr>
          <w:rFonts w:ascii="Times New Roman" w:hAnsi="Times New Roman" w:cs="Times New Roman"/>
          <w:sz w:val="24"/>
          <w:szCs w:val="24"/>
          <w:u w:val="single"/>
        </w:rPr>
      </w:pPr>
      <w:r w:rsidRPr="00237B76">
        <w:rPr>
          <w:rFonts w:ascii="Times New Roman" w:hAnsi="Times New Roman" w:cs="Times New Roman"/>
          <w:sz w:val="24"/>
          <w:szCs w:val="24"/>
          <w:u w:val="single"/>
        </w:rPr>
        <w:t xml:space="preserve">Issue </w:t>
      </w:r>
      <w:r w:rsidR="00237B76">
        <w:rPr>
          <w:rFonts w:ascii="Times New Roman" w:hAnsi="Times New Roman" w:cs="Times New Roman"/>
          <w:sz w:val="24"/>
          <w:szCs w:val="24"/>
          <w:u w:val="single"/>
        </w:rPr>
        <w:t>#</w:t>
      </w:r>
      <w:r w:rsidRPr="00237B76">
        <w:rPr>
          <w:rFonts w:ascii="Times New Roman" w:hAnsi="Times New Roman" w:cs="Times New Roman"/>
          <w:sz w:val="24"/>
          <w:szCs w:val="24"/>
          <w:u w:val="single"/>
        </w:rPr>
        <w:t xml:space="preserve">1 – </w:t>
      </w:r>
      <w:r w:rsidR="009C3905">
        <w:rPr>
          <w:rFonts w:ascii="Times New Roman" w:hAnsi="Times New Roman" w:cs="Times New Roman"/>
          <w:sz w:val="24"/>
          <w:szCs w:val="24"/>
          <w:u w:val="single"/>
        </w:rPr>
        <w:t xml:space="preserve">Potential </w:t>
      </w:r>
      <w:r w:rsidRPr="00237B76">
        <w:rPr>
          <w:rFonts w:ascii="Times New Roman" w:hAnsi="Times New Roman" w:cs="Times New Roman"/>
          <w:sz w:val="24"/>
          <w:szCs w:val="24"/>
          <w:u w:val="single"/>
        </w:rPr>
        <w:t>Impact</w:t>
      </w:r>
      <w:r w:rsidR="00F847D5">
        <w:rPr>
          <w:rFonts w:ascii="Times New Roman" w:hAnsi="Times New Roman" w:cs="Times New Roman"/>
          <w:sz w:val="24"/>
          <w:szCs w:val="24"/>
          <w:u w:val="single"/>
        </w:rPr>
        <w:t>s</w:t>
      </w:r>
      <w:r w:rsidRPr="00237B76">
        <w:rPr>
          <w:rFonts w:ascii="Times New Roman" w:hAnsi="Times New Roman" w:cs="Times New Roman"/>
          <w:sz w:val="24"/>
          <w:szCs w:val="24"/>
          <w:u w:val="single"/>
        </w:rPr>
        <w:t xml:space="preserve"> </w:t>
      </w:r>
      <w:r w:rsidR="00F847D5">
        <w:rPr>
          <w:rFonts w:ascii="Times New Roman" w:hAnsi="Times New Roman" w:cs="Times New Roman"/>
          <w:sz w:val="24"/>
          <w:szCs w:val="24"/>
          <w:u w:val="single"/>
        </w:rPr>
        <w:t>to</w:t>
      </w:r>
      <w:r w:rsidRPr="00237B76">
        <w:rPr>
          <w:rFonts w:ascii="Times New Roman" w:hAnsi="Times New Roman" w:cs="Times New Roman"/>
          <w:sz w:val="24"/>
          <w:szCs w:val="24"/>
          <w:u w:val="single"/>
        </w:rPr>
        <w:t xml:space="preserve"> the life of the NANP</w:t>
      </w:r>
    </w:p>
    <w:p w:rsidR="002F4AA9" w:rsidRPr="00945C9F" w:rsidRDefault="002F4AA9" w:rsidP="00945C9F">
      <w:pPr>
        <w:pStyle w:val="NoSpacing"/>
        <w:rPr>
          <w:rFonts w:ascii="Times New Roman" w:hAnsi="Times New Roman" w:cs="Times New Roman"/>
          <w:sz w:val="24"/>
          <w:szCs w:val="24"/>
        </w:rPr>
      </w:pPr>
    </w:p>
    <w:p w:rsidR="009C3905" w:rsidRPr="009C3905" w:rsidRDefault="009C3905" w:rsidP="009C3905">
      <w:pPr>
        <w:pStyle w:val="NoSpacing"/>
        <w:rPr>
          <w:rFonts w:ascii="Times New Roman" w:hAnsi="Times New Roman" w:cs="Times New Roman"/>
          <w:sz w:val="24"/>
          <w:szCs w:val="24"/>
        </w:rPr>
      </w:pPr>
      <w:r w:rsidRPr="009C3905">
        <w:rPr>
          <w:rFonts w:ascii="Times New Roman" w:hAnsi="Times New Roman" w:cs="Times New Roman"/>
          <w:sz w:val="24"/>
          <w:szCs w:val="24"/>
        </w:rPr>
        <w:t xml:space="preserve">In examining this issue, NANPA </w:t>
      </w:r>
      <w:r w:rsidR="00E77ED7">
        <w:rPr>
          <w:rFonts w:ascii="Times New Roman" w:hAnsi="Times New Roman" w:cs="Times New Roman"/>
          <w:sz w:val="24"/>
          <w:szCs w:val="24"/>
        </w:rPr>
        <w:t>based its assessment on the impact of non-geographic number portability</w:t>
      </w:r>
      <w:r w:rsidR="007D35A5">
        <w:rPr>
          <w:rFonts w:ascii="Times New Roman" w:hAnsi="Times New Roman" w:cs="Times New Roman"/>
          <w:sz w:val="24"/>
          <w:szCs w:val="24"/>
        </w:rPr>
        <w:t>.</w:t>
      </w:r>
      <w:r w:rsidR="00084D9A">
        <w:rPr>
          <w:rStyle w:val="FootnoteReference"/>
          <w:rFonts w:ascii="Times New Roman" w:hAnsi="Times New Roman" w:cs="Times New Roman"/>
          <w:sz w:val="24"/>
          <w:szCs w:val="24"/>
        </w:rPr>
        <w:footnoteReference w:id="1"/>
      </w:r>
      <w:r w:rsidR="00E77ED7">
        <w:rPr>
          <w:rFonts w:ascii="Times New Roman" w:hAnsi="Times New Roman" w:cs="Times New Roman"/>
          <w:sz w:val="24"/>
          <w:szCs w:val="24"/>
        </w:rPr>
        <w:t xml:space="preserve">  NANPA </w:t>
      </w:r>
      <w:r w:rsidRPr="009C3905">
        <w:rPr>
          <w:rFonts w:ascii="Times New Roman" w:hAnsi="Times New Roman" w:cs="Times New Roman"/>
          <w:sz w:val="24"/>
          <w:szCs w:val="24"/>
        </w:rPr>
        <w:t xml:space="preserve">used the definition of </w:t>
      </w:r>
      <w:r w:rsidR="00C60A0A">
        <w:rPr>
          <w:rFonts w:ascii="Times New Roman" w:hAnsi="Times New Roman" w:cs="Times New Roman"/>
          <w:sz w:val="24"/>
          <w:szCs w:val="24"/>
        </w:rPr>
        <w:t>N</w:t>
      </w:r>
      <w:r w:rsidRPr="009C3905">
        <w:rPr>
          <w:rFonts w:ascii="Times New Roman" w:hAnsi="Times New Roman" w:cs="Times New Roman"/>
          <w:sz w:val="24"/>
          <w:szCs w:val="24"/>
        </w:rPr>
        <w:t>on-</w:t>
      </w:r>
      <w:r w:rsidR="00C60A0A">
        <w:rPr>
          <w:rFonts w:ascii="Times New Roman" w:hAnsi="Times New Roman" w:cs="Times New Roman"/>
          <w:sz w:val="24"/>
          <w:szCs w:val="24"/>
        </w:rPr>
        <w:t>G</w:t>
      </w:r>
      <w:r w:rsidRPr="009C3905">
        <w:rPr>
          <w:rFonts w:ascii="Times New Roman" w:hAnsi="Times New Roman" w:cs="Times New Roman"/>
          <w:sz w:val="24"/>
          <w:szCs w:val="24"/>
        </w:rPr>
        <w:t xml:space="preserve">eographic </w:t>
      </w:r>
      <w:r w:rsidR="00C60A0A">
        <w:rPr>
          <w:rFonts w:ascii="Times New Roman" w:hAnsi="Times New Roman" w:cs="Times New Roman"/>
          <w:sz w:val="24"/>
          <w:szCs w:val="24"/>
        </w:rPr>
        <w:t>N</w:t>
      </w:r>
      <w:r w:rsidRPr="009C3905">
        <w:rPr>
          <w:rFonts w:ascii="Times New Roman" w:hAnsi="Times New Roman" w:cs="Times New Roman"/>
          <w:sz w:val="24"/>
          <w:szCs w:val="24"/>
        </w:rPr>
        <w:t xml:space="preserve">umber </w:t>
      </w:r>
      <w:r w:rsidR="00C60A0A">
        <w:rPr>
          <w:rFonts w:ascii="Times New Roman" w:hAnsi="Times New Roman" w:cs="Times New Roman"/>
          <w:sz w:val="24"/>
          <w:szCs w:val="24"/>
        </w:rPr>
        <w:t>P</w:t>
      </w:r>
      <w:r w:rsidRPr="009C3905">
        <w:rPr>
          <w:rFonts w:ascii="Times New Roman" w:hAnsi="Times New Roman" w:cs="Times New Roman"/>
          <w:sz w:val="24"/>
          <w:szCs w:val="24"/>
        </w:rPr>
        <w:t>ortability (NGNP)</w:t>
      </w:r>
      <w:r w:rsidR="004E5642">
        <w:rPr>
          <w:rStyle w:val="FootnoteReference"/>
          <w:rFonts w:ascii="Times New Roman" w:hAnsi="Times New Roman" w:cs="Times New Roman"/>
          <w:sz w:val="24"/>
          <w:szCs w:val="24"/>
        </w:rPr>
        <w:footnoteReference w:id="2"/>
      </w:r>
      <w:r w:rsidRPr="009C3905">
        <w:rPr>
          <w:rFonts w:ascii="Times New Roman" w:hAnsi="Times New Roman" w:cs="Times New Roman"/>
          <w:sz w:val="24"/>
          <w:szCs w:val="24"/>
        </w:rPr>
        <w:t xml:space="preserve"> contained in the </w:t>
      </w:r>
      <w:hyperlink r:id="rId8" w:history="1">
        <w:r w:rsidRPr="009C3905">
          <w:rPr>
            <w:rStyle w:val="Hyperlink"/>
            <w:rFonts w:ascii="Times New Roman" w:hAnsi="Times New Roman" w:cs="Times New Roman"/>
            <w:sz w:val="24"/>
            <w:szCs w:val="24"/>
          </w:rPr>
          <w:t>NANC LNPA Working Group’s White Paper on Non-Geographic Number Portability</w:t>
        </w:r>
      </w:hyperlink>
      <w:r w:rsidRPr="009C3905">
        <w:rPr>
          <w:rFonts w:ascii="Times New Roman" w:hAnsi="Times New Roman" w:cs="Times New Roman"/>
          <w:sz w:val="24"/>
          <w:szCs w:val="24"/>
        </w:rPr>
        <w:t xml:space="preserve">.  In this paper, non-geographic number portability </w:t>
      </w:r>
    </w:p>
    <w:p w:rsidR="009C3905" w:rsidRPr="009C3905" w:rsidRDefault="009C3905" w:rsidP="009C3905">
      <w:pPr>
        <w:pStyle w:val="NoSpacing"/>
        <w:rPr>
          <w:rFonts w:ascii="Times New Roman" w:hAnsi="Times New Roman" w:cs="Times New Roman"/>
          <w:sz w:val="24"/>
          <w:szCs w:val="24"/>
        </w:rPr>
      </w:pPr>
    </w:p>
    <w:p w:rsidR="009C3905" w:rsidRDefault="009C3905" w:rsidP="00CC7836">
      <w:pPr>
        <w:pStyle w:val="NoSpacing"/>
        <w:ind w:left="720"/>
        <w:rPr>
          <w:rFonts w:ascii="Times New Roman" w:hAnsi="Times New Roman" w:cs="Times New Roman"/>
          <w:i/>
          <w:sz w:val="24"/>
          <w:szCs w:val="24"/>
        </w:rPr>
      </w:pPr>
      <w:r w:rsidRPr="009C3905">
        <w:rPr>
          <w:rFonts w:ascii="Times New Roman" w:hAnsi="Times New Roman" w:cs="Times New Roman"/>
          <w:i/>
          <w:sz w:val="24"/>
          <w:szCs w:val="24"/>
        </w:rPr>
        <w:t>“refers to the ability of users of telecommunications services to keep their assigned telephone numbers when relocating within the United States, regardless of the Rate Center associated with the phone number’s origin, or the distance between the associated Rate Center and the end user’s physical location. In other words, an end user could retain a phone number when moving to a new physical location within the same local access transport area (LATA), within the same State or in a different State.”</w:t>
      </w:r>
    </w:p>
    <w:p w:rsidR="009C3905" w:rsidRPr="009C3905" w:rsidRDefault="009C3905" w:rsidP="009C3905">
      <w:pPr>
        <w:pStyle w:val="NoSpacing"/>
        <w:rPr>
          <w:rFonts w:ascii="Times New Roman" w:hAnsi="Times New Roman" w:cs="Times New Roman"/>
          <w:i/>
          <w:sz w:val="24"/>
          <w:szCs w:val="24"/>
        </w:rPr>
      </w:pPr>
    </w:p>
    <w:p w:rsidR="00BD2897" w:rsidRPr="00A97584" w:rsidRDefault="001B398A">
      <w:pPr>
        <w:pStyle w:val="NoSpacing"/>
        <w:rPr>
          <w:rFonts w:ascii="Times New Roman" w:hAnsi="Times New Roman" w:cs="Times New Roman"/>
          <w:sz w:val="24"/>
          <w:szCs w:val="24"/>
        </w:rPr>
      </w:pPr>
      <w:r w:rsidRPr="001B398A">
        <w:rPr>
          <w:rFonts w:ascii="Times New Roman" w:hAnsi="Times New Roman" w:cs="Times New Roman"/>
          <w:sz w:val="24"/>
          <w:szCs w:val="24"/>
        </w:rPr>
        <w:t xml:space="preserve">The NANPA </w:t>
      </w:r>
      <w:r w:rsidR="006E6A99">
        <w:rPr>
          <w:rFonts w:ascii="Times New Roman" w:hAnsi="Times New Roman" w:cs="Times New Roman"/>
          <w:sz w:val="24"/>
          <w:szCs w:val="24"/>
        </w:rPr>
        <w:t xml:space="preserve">documented the assumptions it used to </w:t>
      </w:r>
      <w:r w:rsidRPr="001B398A">
        <w:rPr>
          <w:rFonts w:ascii="Times New Roman" w:hAnsi="Times New Roman" w:cs="Times New Roman"/>
          <w:sz w:val="24"/>
          <w:szCs w:val="24"/>
        </w:rPr>
        <w:t xml:space="preserve">provide </w:t>
      </w:r>
      <w:r w:rsidR="006E6A99">
        <w:rPr>
          <w:rFonts w:ascii="Times New Roman" w:hAnsi="Times New Roman" w:cs="Times New Roman"/>
          <w:sz w:val="24"/>
          <w:szCs w:val="24"/>
        </w:rPr>
        <w:t>its</w:t>
      </w:r>
      <w:r w:rsidR="006E6A99" w:rsidRPr="001B398A">
        <w:rPr>
          <w:rFonts w:ascii="Times New Roman" w:hAnsi="Times New Roman" w:cs="Times New Roman"/>
          <w:sz w:val="24"/>
          <w:szCs w:val="24"/>
        </w:rPr>
        <w:t xml:space="preserve"> </w:t>
      </w:r>
      <w:r w:rsidR="006E6A99">
        <w:rPr>
          <w:rFonts w:ascii="Times New Roman" w:hAnsi="Times New Roman" w:cs="Times New Roman"/>
          <w:sz w:val="24"/>
          <w:szCs w:val="24"/>
        </w:rPr>
        <w:t>input</w:t>
      </w:r>
      <w:r w:rsidR="006E6A99" w:rsidRPr="001B398A">
        <w:rPr>
          <w:rFonts w:ascii="Times New Roman" w:hAnsi="Times New Roman" w:cs="Times New Roman"/>
          <w:sz w:val="24"/>
          <w:szCs w:val="24"/>
        </w:rPr>
        <w:t xml:space="preserve"> </w:t>
      </w:r>
      <w:r w:rsidRPr="001B398A">
        <w:rPr>
          <w:rFonts w:ascii="Times New Roman" w:hAnsi="Times New Roman" w:cs="Times New Roman"/>
          <w:sz w:val="24"/>
          <w:szCs w:val="24"/>
        </w:rPr>
        <w:t>to the NOWG</w:t>
      </w:r>
      <w:r>
        <w:rPr>
          <w:rFonts w:ascii="Times New Roman" w:hAnsi="Times New Roman" w:cs="Times New Roman"/>
          <w:sz w:val="24"/>
          <w:szCs w:val="24"/>
        </w:rPr>
        <w:t>,</w:t>
      </w:r>
      <w:r w:rsidRPr="001B398A">
        <w:rPr>
          <w:rFonts w:ascii="Times New Roman" w:hAnsi="Times New Roman" w:cs="Times New Roman"/>
          <w:sz w:val="24"/>
          <w:szCs w:val="24"/>
        </w:rPr>
        <w:t xml:space="preserve"> and </w:t>
      </w:r>
      <w:r w:rsidR="006E6A99">
        <w:rPr>
          <w:rFonts w:ascii="Times New Roman" w:hAnsi="Times New Roman" w:cs="Times New Roman"/>
          <w:sz w:val="24"/>
          <w:szCs w:val="24"/>
        </w:rPr>
        <w:t>that input</w:t>
      </w:r>
      <w:r w:rsidR="006E6A99" w:rsidRPr="001B398A">
        <w:rPr>
          <w:rFonts w:ascii="Times New Roman" w:hAnsi="Times New Roman" w:cs="Times New Roman"/>
          <w:sz w:val="24"/>
          <w:szCs w:val="24"/>
        </w:rPr>
        <w:t xml:space="preserve"> </w:t>
      </w:r>
      <w:r w:rsidRPr="001B398A">
        <w:rPr>
          <w:rFonts w:ascii="Times New Roman" w:hAnsi="Times New Roman" w:cs="Times New Roman"/>
          <w:sz w:val="24"/>
          <w:szCs w:val="24"/>
        </w:rPr>
        <w:t xml:space="preserve">is </w:t>
      </w:r>
      <w:r w:rsidR="00F251A6">
        <w:rPr>
          <w:rFonts w:ascii="Times New Roman" w:hAnsi="Times New Roman" w:cs="Times New Roman"/>
          <w:sz w:val="24"/>
          <w:szCs w:val="24"/>
        </w:rPr>
        <w:t>attached as</w:t>
      </w:r>
      <w:r w:rsidRPr="001B398A">
        <w:rPr>
          <w:rFonts w:ascii="Times New Roman" w:hAnsi="Times New Roman" w:cs="Times New Roman"/>
          <w:sz w:val="24"/>
          <w:szCs w:val="24"/>
        </w:rPr>
        <w:t xml:space="preserve"> </w:t>
      </w:r>
      <w:r>
        <w:rPr>
          <w:rFonts w:ascii="Times New Roman" w:hAnsi="Times New Roman" w:cs="Times New Roman"/>
          <w:sz w:val="24"/>
          <w:szCs w:val="24"/>
        </w:rPr>
        <w:t>Exhibit</w:t>
      </w:r>
      <w:r w:rsidRPr="001B398A">
        <w:rPr>
          <w:rFonts w:ascii="Times New Roman" w:hAnsi="Times New Roman" w:cs="Times New Roman"/>
          <w:sz w:val="24"/>
          <w:szCs w:val="24"/>
        </w:rPr>
        <w:t xml:space="preserve"> 1 to this </w:t>
      </w:r>
      <w:r w:rsidR="007B047F">
        <w:rPr>
          <w:rFonts w:ascii="Times New Roman" w:hAnsi="Times New Roman" w:cs="Times New Roman"/>
          <w:sz w:val="24"/>
          <w:szCs w:val="24"/>
        </w:rPr>
        <w:t>report</w:t>
      </w:r>
      <w:r w:rsidRPr="001B398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44D00" w:rsidRDefault="00444D00" w:rsidP="000F0DD8">
      <w:pPr>
        <w:pStyle w:val="NoSpacing"/>
        <w:rPr>
          <w:rFonts w:ascii="Times New Roman" w:hAnsi="Times New Roman" w:cs="Times New Roman"/>
          <w:sz w:val="24"/>
          <w:szCs w:val="24"/>
        </w:rPr>
      </w:pPr>
    </w:p>
    <w:p w:rsidR="00353621" w:rsidRDefault="009D6127" w:rsidP="00810BE6">
      <w:pPr>
        <w:pStyle w:val="NoSpacing"/>
        <w:rPr>
          <w:rFonts w:ascii="Times New Roman" w:hAnsi="Times New Roman" w:cs="Times New Roman"/>
          <w:sz w:val="24"/>
          <w:szCs w:val="24"/>
        </w:rPr>
      </w:pPr>
      <w:r>
        <w:rPr>
          <w:rFonts w:ascii="Times New Roman" w:hAnsi="Times New Roman" w:cs="Times New Roman"/>
          <w:sz w:val="24"/>
          <w:szCs w:val="24"/>
        </w:rPr>
        <w:t xml:space="preserve">After reviewing </w:t>
      </w:r>
      <w:r w:rsidR="0053556E">
        <w:rPr>
          <w:rFonts w:ascii="Times New Roman" w:hAnsi="Times New Roman" w:cs="Times New Roman"/>
          <w:sz w:val="24"/>
          <w:szCs w:val="24"/>
        </w:rPr>
        <w:t xml:space="preserve">the </w:t>
      </w:r>
      <w:r>
        <w:rPr>
          <w:rFonts w:ascii="Times New Roman" w:hAnsi="Times New Roman" w:cs="Times New Roman"/>
          <w:sz w:val="24"/>
          <w:szCs w:val="24"/>
        </w:rPr>
        <w:t xml:space="preserve">NANPA’s </w:t>
      </w:r>
      <w:r w:rsidR="00AE6E1F">
        <w:rPr>
          <w:rFonts w:ascii="Times New Roman" w:hAnsi="Times New Roman" w:cs="Times New Roman"/>
          <w:sz w:val="24"/>
          <w:szCs w:val="24"/>
        </w:rPr>
        <w:t xml:space="preserve">and ATIS INC’s </w:t>
      </w:r>
      <w:r w:rsidR="00810BE6">
        <w:rPr>
          <w:rFonts w:ascii="Times New Roman" w:hAnsi="Times New Roman" w:cs="Times New Roman"/>
          <w:sz w:val="24"/>
          <w:szCs w:val="24"/>
        </w:rPr>
        <w:t xml:space="preserve">input and agreeing that the assumptions </w:t>
      </w:r>
      <w:r w:rsidR="0053556E">
        <w:rPr>
          <w:rFonts w:ascii="Times New Roman" w:hAnsi="Times New Roman" w:cs="Times New Roman"/>
          <w:sz w:val="24"/>
          <w:szCs w:val="24"/>
        </w:rPr>
        <w:t>documented</w:t>
      </w:r>
      <w:r w:rsidR="00810BE6">
        <w:rPr>
          <w:rFonts w:ascii="Times New Roman" w:hAnsi="Times New Roman" w:cs="Times New Roman"/>
          <w:sz w:val="24"/>
          <w:szCs w:val="24"/>
        </w:rPr>
        <w:t xml:space="preserve"> </w:t>
      </w:r>
      <w:r w:rsidR="0053556E">
        <w:rPr>
          <w:rFonts w:ascii="Times New Roman" w:hAnsi="Times New Roman" w:cs="Times New Roman"/>
          <w:sz w:val="24"/>
          <w:szCs w:val="24"/>
        </w:rPr>
        <w:t>were</w:t>
      </w:r>
      <w:r w:rsidR="00810BE6">
        <w:rPr>
          <w:rFonts w:ascii="Times New Roman" w:hAnsi="Times New Roman" w:cs="Times New Roman"/>
          <w:sz w:val="24"/>
          <w:szCs w:val="24"/>
        </w:rPr>
        <w:t xml:space="preserve"> reasonable</w:t>
      </w:r>
      <w:r>
        <w:rPr>
          <w:rFonts w:ascii="Times New Roman" w:hAnsi="Times New Roman" w:cs="Times New Roman"/>
          <w:sz w:val="24"/>
          <w:szCs w:val="24"/>
        </w:rPr>
        <w:t xml:space="preserve">, the NOWG </w:t>
      </w:r>
      <w:r w:rsidR="00810BE6">
        <w:rPr>
          <w:rFonts w:ascii="Times New Roman" w:hAnsi="Times New Roman" w:cs="Times New Roman"/>
          <w:sz w:val="24"/>
          <w:szCs w:val="24"/>
        </w:rPr>
        <w:t xml:space="preserve">concludes that </w:t>
      </w:r>
      <w:r w:rsidR="004E5642">
        <w:rPr>
          <w:rFonts w:ascii="Times New Roman" w:hAnsi="Times New Roman" w:cs="Times New Roman"/>
          <w:sz w:val="24"/>
          <w:szCs w:val="24"/>
        </w:rPr>
        <w:t xml:space="preserve">the implementation of </w:t>
      </w:r>
      <w:r w:rsidR="00F251A6">
        <w:rPr>
          <w:rFonts w:ascii="Times New Roman" w:hAnsi="Times New Roman" w:cs="Times New Roman"/>
          <w:sz w:val="24"/>
          <w:szCs w:val="24"/>
        </w:rPr>
        <w:t>Nationwide Number Portability (</w:t>
      </w:r>
      <w:r w:rsidR="00810BE6">
        <w:rPr>
          <w:rFonts w:ascii="Times New Roman" w:hAnsi="Times New Roman" w:cs="Times New Roman"/>
          <w:sz w:val="24"/>
          <w:szCs w:val="24"/>
        </w:rPr>
        <w:t>NNP</w:t>
      </w:r>
      <w:r w:rsidR="00F251A6">
        <w:rPr>
          <w:rFonts w:ascii="Times New Roman" w:hAnsi="Times New Roman" w:cs="Times New Roman"/>
          <w:sz w:val="24"/>
          <w:szCs w:val="24"/>
        </w:rPr>
        <w:t>)</w:t>
      </w:r>
      <w:r w:rsidR="00084D9A">
        <w:rPr>
          <w:rFonts w:ascii="Times New Roman" w:hAnsi="Times New Roman" w:cs="Times New Roman"/>
          <w:sz w:val="24"/>
          <w:szCs w:val="24"/>
        </w:rPr>
        <w:t xml:space="preserve">, </w:t>
      </w:r>
      <w:r w:rsidR="0053556E">
        <w:rPr>
          <w:rFonts w:ascii="Times New Roman" w:hAnsi="Times New Roman" w:cs="Times New Roman"/>
          <w:sz w:val="24"/>
          <w:szCs w:val="24"/>
        </w:rPr>
        <w:t xml:space="preserve">is unlikely to have a </w:t>
      </w:r>
      <w:r w:rsidR="00810BE6">
        <w:rPr>
          <w:rFonts w:ascii="Times New Roman" w:hAnsi="Times New Roman" w:cs="Times New Roman"/>
          <w:sz w:val="24"/>
          <w:szCs w:val="24"/>
        </w:rPr>
        <w:t>significant positive or negative impact</w:t>
      </w:r>
      <w:r w:rsidR="0053556E">
        <w:rPr>
          <w:rFonts w:ascii="Times New Roman" w:hAnsi="Times New Roman" w:cs="Times New Roman"/>
          <w:sz w:val="24"/>
          <w:szCs w:val="24"/>
        </w:rPr>
        <w:t xml:space="preserve"> to the life of</w:t>
      </w:r>
      <w:r w:rsidR="00810BE6">
        <w:rPr>
          <w:rFonts w:ascii="Times New Roman" w:hAnsi="Times New Roman" w:cs="Times New Roman"/>
          <w:sz w:val="24"/>
          <w:szCs w:val="24"/>
        </w:rPr>
        <w:t xml:space="preserve"> the NANP. However, </w:t>
      </w:r>
      <w:r w:rsidR="0053556E">
        <w:rPr>
          <w:rFonts w:ascii="Times New Roman" w:hAnsi="Times New Roman" w:cs="Times New Roman"/>
          <w:sz w:val="24"/>
          <w:szCs w:val="24"/>
        </w:rPr>
        <w:t xml:space="preserve">if </w:t>
      </w:r>
      <w:r w:rsidR="000357E4">
        <w:rPr>
          <w:rFonts w:ascii="Times New Roman" w:hAnsi="Times New Roman" w:cs="Times New Roman"/>
          <w:sz w:val="24"/>
          <w:szCs w:val="24"/>
        </w:rPr>
        <w:t>a</w:t>
      </w:r>
      <w:r w:rsidR="0053556E">
        <w:rPr>
          <w:rFonts w:ascii="Times New Roman" w:hAnsi="Times New Roman" w:cs="Times New Roman"/>
          <w:sz w:val="24"/>
          <w:szCs w:val="24"/>
        </w:rPr>
        <w:t xml:space="preserve"> new technical routing solution is developed that requires service </w:t>
      </w:r>
      <w:r w:rsidR="0053556E">
        <w:rPr>
          <w:rFonts w:ascii="Times New Roman" w:hAnsi="Times New Roman" w:cs="Times New Roman"/>
          <w:sz w:val="24"/>
          <w:szCs w:val="24"/>
        </w:rPr>
        <w:lastRenderedPageBreak/>
        <w:t xml:space="preserve">providers to need to establish additional LRNs, then assignment of additional </w:t>
      </w:r>
      <w:r w:rsidR="007B047F">
        <w:rPr>
          <w:rFonts w:ascii="Times New Roman" w:hAnsi="Times New Roman" w:cs="Times New Roman"/>
          <w:sz w:val="24"/>
          <w:szCs w:val="24"/>
        </w:rPr>
        <w:t>central office</w:t>
      </w:r>
      <w:r w:rsidR="0053556E">
        <w:rPr>
          <w:rFonts w:ascii="Times New Roman" w:hAnsi="Times New Roman" w:cs="Times New Roman"/>
          <w:sz w:val="24"/>
          <w:szCs w:val="24"/>
        </w:rPr>
        <w:t xml:space="preserve"> codes to facilitate those additional LRN needs could negatively impact the li</w:t>
      </w:r>
      <w:r w:rsidR="000357E4">
        <w:rPr>
          <w:rFonts w:ascii="Times New Roman" w:hAnsi="Times New Roman" w:cs="Times New Roman"/>
          <w:sz w:val="24"/>
          <w:szCs w:val="24"/>
        </w:rPr>
        <w:t>v</w:t>
      </w:r>
      <w:r w:rsidR="0053556E">
        <w:rPr>
          <w:rFonts w:ascii="Times New Roman" w:hAnsi="Times New Roman" w:cs="Times New Roman"/>
          <w:sz w:val="24"/>
          <w:szCs w:val="24"/>
        </w:rPr>
        <w:t>e</w:t>
      </w:r>
      <w:r w:rsidR="000357E4">
        <w:rPr>
          <w:rFonts w:ascii="Times New Roman" w:hAnsi="Times New Roman" w:cs="Times New Roman"/>
          <w:sz w:val="24"/>
          <w:szCs w:val="24"/>
        </w:rPr>
        <w:t>s</w:t>
      </w:r>
      <w:r w:rsidR="0053556E">
        <w:rPr>
          <w:rFonts w:ascii="Times New Roman" w:hAnsi="Times New Roman" w:cs="Times New Roman"/>
          <w:sz w:val="24"/>
          <w:szCs w:val="24"/>
        </w:rPr>
        <w:t xml:space="preserve"> of particular NPA</w:t>
      </w:r>
      <w:r w:rsidR="000357E4">
        <w:rPr>
          <w:rFonts w:ascii="Times New Roman" w:hAnsi="Times New Roman" w:cs="Times New Roman"/>
          <w:sz w:val="24"/>
          <w:szCs w:val="24"/>
        </w:rPr>
        <w:t>s and the overall life of the NANP</w:t>
      </w:r>
      <w:r w:rsidR="0053556E">
        <w:rPr>
          <w:rFonts w:ascii="Times New Roman" w:hAnsi="Times New Roman" w:cs="Times New Roman"/>
          <w:sz w:val="24"/>
          <w:szCs w:val="24"/>
        </w:rPr>
        <w:t xml:space="preserve">. </w:t>
      </w:r>
    </w:p>
    <w:p w:rsidR="00353621" w:rsidRDefault="00353621" w:rsidP="000F0DD8">
      <w:pPr>
        <w:pStyle w:val="NoSpacing"/>
        <w:rPr>
          <w:rFonts w:ascii="Times New Roman" w:hAnsi="Times New Roman" w:cs="Times New Roman"/>
          <w:sz w:val="24"/>
          <w:szCs w:val="24"/>
        </w:rPr>
      </w:pPr>
    </w:p>
    <w:p w:rsidR="00AA5045" w:rsidRDefault="00AA5045" w:rsidP="000F0DD8">
      <w:pPr>
        <w:pStyle w:val="NoSpacing"/>
        <w:rPr>
          <w:rFonts w:ascii="Times New Roman" w:hAnsi="Times New Roman" w:cs="Times New Roman"/>
          <w:sz w:val="24"/>
          <w:szCs w:val="24"/>
        </w:rPr>
      </w:pPr>
    </w:p>
    <w:p w:rsidR="00945C9F" w:rsidRPr="00237B76" w:rsidRDefault="00945C9F" w:rsidP="00945C9F">
      <w:pPr>
        <w:pStyle w:val="ListParagraph"/>
        <w:ind w:left="0"/>
        <w:rPr>
          <w:rFonts w:ascii="Times New Roman" w:hAnsi="Times New Roman" w:cs="Times New Roman"/>
          <w:sz w:val="24"/>
          <w:szCs w:val="24"/>
          <w:u w:val="single"/>
        </w:rPr>
      </w:pPr>
      <w:r w:rsidRPr="00237B76">
        <w:rPr>
          <w:rFonts w:ascii="Times New Roman" w:hAnsi="Times New Roman" w:cs="Times New Roman"/>
          <w:sz w:val="24"/>
          <w:szCs w:val="24"/>
          <w:u w:val="single"/>
        </w:rPr>
        <w:t xml:space="preserve">Issue </w:t>
      </w:r>
      <w:r w:rsidR="00237B76">
        <w:rPr>
          <w:rFonts w:ascii="Times New Roman" w:hAnsi="Times New Roman" w:cs="Times New Roman"/>
          <w:sz w:val="24"/>
          <w:szCs w:val="24"/>
          <w:u w:val="single"/>
        </w:rPr>
        <w:t>#</w:t>
      </w:r>
      <w:r w:rsidRPr="00237B76">
        <w:rPr>
          <w:rFonts w:ascii="Times New Roman" w:hAnsi="Times New Roman" w:cs="Times New Roman"/>
          <w:sz w:val="24"/>
          <w:szCs w:val="24"/>
          <w:u w:val="single"/>
        </w:rPr>
        <w:t>2 –</w:t>
      </w:r>
      <w:r w:rsidR="00EC00FB">
        <w:rPr>
          <w:rFonts w:ascii="Times New Roman" w:hAnsi="Times New Roman" w:cs="Times New Roman"/>
          <w:sz w:val="24"/>
          <w:szCs w:val="24"/>
          <w:u w:val="single"/>
        </w:rPr>
        <w:t xml:space="preserve"> </w:t>
      </w:r>
      <w:r w:rsidRPr="00237B76">
        <w:rPr>
          <w:rFonts w:ascii="Times New Roman" w:hAnsi="Times New Roman" w:cs="Times New Roman"/>
          <w:sz w:val="24"/>
          <w:szCs w:val="24"/>
          <w:u w:val="single"/>
        </w:rPr>
        <w:t>NRUF Form 502</w:t>
      </w:r>
      <w:r w:rsidR="0053556E">
        <w:rPr>
          <w:rFonts w:ascii="Times New Roman" w:hAnsi="Times New Roman" w:cs="Times New Roman"/>
          <w:sz w:val="24"/>
          <w:szCs w:val="24"/>
          <w:u w:val="single"/>
        </w:rPr>
        <w:t xml:space="preserve"> Impacts</w:t>
      </w:r>
    </w:p>
    <w:p w:rsidR="003D02F5" w:rsidRDefault="003D02F5" w:rsidP="008E3874">
      <w:pPr>
        <w:pStyle w:val="NoSpacing"/>
        <w:rPr>
          <w:rFonts w:ascii="Times New Roman" w:hAnsi="Times New Roman" w:cs="Times New Roman"/>
          <w:sz w:val="24"/>
          <w:szCs w:val="24"/>
        </w:rPr>
      </w:pPr>
    </w:p>
    <w:p w:rsidR="007B047F" w:rsidRDefault="007B047F" w:rsidP="00CC7836">
      <w:pPr>
        <w:pStyle w:val="NoSpacing"/>
        <w:rPr>
          <w:rFonts w:ascii="Times New Roman" w:hAnsi="Times New Roman" w:cs="Times New Roman"/>
          <w:sz w:val="24"/>
          <w:szCs w:val="24"/>
        </w:rPr>
      </w:pPr>
      <w:r w:rsidRPr="009C3905">
        <w:rPr>
          <w:rFonts w:ascii="Times New Roman" w:hAnsi="Times New Roman" w:cs="Times New Roman"/>
          <w:sz w:val="24"/>
          <w:szCs w:val="24"/>
        </w:rPr>
        <w:t xml:space="preserve">In examining this issue, NANPA </w:t>
      </w:r>
      <w:r>
        <w:rPr>
          <w:rFonts w:ascii="Times New Roman" w:hAnsi="Times New Roman" w:cs="Times New Roman"/>
          <w:sz w:val="24"/>
          <w:szCs w:val="24"/>
        </w:rPr>
        <w:t xml:space="preserve">again </w:t>
      </w:r>
      <w:r w:rsidR="00E77ED7">
        <w:rPr>
          <w:rFonts w:ascii="Times New Roman" w:hAnsi="Times New Roman" w:cs="Times New Roman"/>
          <w:sz w:val="24"/>
          <w:szCs w:val="24"/>
        </w:rPr>
        <w:t>based its assessment on the impact of non-geographic number portability</w:t>
      </w:r>
      <w:r w:rsidR="006A621B">
        <w:rPr>
          <w:rStyle w:val="FootnoteReference"/>
          <w:rFonts w:ascii="Times New Roman" w:hAnsi="Times New Roman" w:cs="Times New Roman"/>
          <w:sz w:val="24"/>
          <w:szCs w:val="24"/>
        </w:rPr>
        <w:footnoteReference w:id="3"/>
      </w:r>
      <w:r w:rsidR="00E77ED7">
        <w:rPr>
          <w:rFonts w:ascii="Times New Roman" w:hAnsi="Times New Roman" w:cs="Times New Roman"/>
          <w:sz w:val="24"/>
          <w:szCs w:val="24"/>
        </w:rPr>
        <w:t xml:space="preserve"> </w:t>
      </w:r>
      <w:r w:rsidRPr="009C3905">
        <w:rPr>
          <w:rFonts w:ascii="Times New Roman" w:hAnsi="Times New Roman" w:cs="Times New Roman"/>
          <w:sz w:val="24"/>
          <w:szCs w:val="24"/>
        </w:rPr>
        <w:t>us</w:t>
      </w:r>
      <w:r w:rsidR="007D35A5">
        <w:rPr>
          <w:rFonts w:ascii="Times New Roman" w:hAnsi="Times New Roman" w:cs="Times New Roman"/>
          <w:sz w:val="24"/>
          <w:szCs w:val="24"/>
        </w:rPr>
        <w:t>ing</w:t>
      </w:r>
      <w:r w:rsidRPr="009C3905">
        <w:rPr>
          <w:rFonts w:ascii="Times New Roman" w:hAnsi="Times New Roman" w:cs="Times New Roman"/>
          <w:sz w:val="24"/>
          <w:szCs w:val="24"/>
        </w:rPr>
        <w:t xml:space="preserve"> the </w:t>
      </w:r>
      <w:r>
        <w:rPr>
          <w:rFonts w:ascii="Times New Roman" w:hAnsi="Times New Roman" w:cs="Times New Roman"/>
          <w:sz w:val="24"/>
          <w:szCs w:val="24"/>
        </w:rPr>
        <w:t xml:space="preserve">same </w:t>
      </w:r>
      <w:r w:rsidRPr="009C3905">
        <w:rPr>
          <w:rFonts w:ascii="Times New Roman" w:hAnsi="Times New Roman" w:cs="Times New Roman"/>
          <w:sz w:val="24"/>
          <w:szCs w:val="24"/>
        </w:rPr>
        <w:t xml:space="preserve">definition of </w:t>
      </w:r>
      <w:r>
        <w:rPr>
          <w:rFonts w:ascii="Times New Roman" w:hAnsi="Times New Roman" w:cs="Times New Roman"/>
          <w:sz w:val="24"/>
          <w:szCs w:val="24"/>
        </w:rPr>
        <w:t>NNP</w:t>
      </w:r>
      <w:r w:rsidR="006A621B">
        <w:rPr>
          <w:rFonts w:ascii="Times New Roman" w:hAnsi="Times New Roman" w:cs="Times New Roman"/>
          <w:sz w:val="24"/>
          <w:szCs w:val="24"/>
        </w:rPr>
        <w:t xml:space="preserve"> as defined above</w:t>
      </w:r>
      <w:r w:rsidR="00F251A6">
        <w:rPr>
          <w:rFonts w:ascii="Times New Roman" w:hAnsi="Times New Roman" w:cs="Times New Roman"/>
          <w:sz w:val="24"/>
          <w:szCs w:val="24"/>
        </w:rPr>
        <w:t>,</w:t>
      </w:r>
      <w:r w:rsidR="007D35A5">
        <w:rPr>
          <w:rFonts w:ascii="Times New Roman" w:hAnsi="Times New Roman" w:cs="Times New Roman"/>
          <w:sz w:val="24"/>
          <w:szCs w:val="24"/>
        </w:rPr>
        <w:t xml:space="preserve"> and </w:t>
      </w:r>
      <w:r>
        <w:rPr>
          <w:rFonts w:ascii="Times New Roman" w:hAnsi="Times New Roman" w:cs="Times New Roman"/>
          <w:sz w:val="24"/>
          <w:szCs w:val="24"/>
        </w:rPr>
        <w:t>document</w:t>
      </w:r>
      <w:r w:rsidR="007D35A5">
        <w:rPr>
          <w:rFonts w:ascii="Times New Roman" w:hAnsi="Times New Roman" w:cs="Times New Roman"/>
          <w:sz w:val="24"/>
          <w:szCs w:val="24"/>
        </w:rPr>
        <w:t xml:space="preserve">ed </w:t>
      </w:r>
      <w:r>
        <w:rPr>
          <w:rFonts w:ascii="Times New Roman" w:hAnsi="Times New Roman" w:cs="Times New Roman"/>
          <w:sz w:val="24"/>
          <w:szCs w:val="24"/>
        </w:rPr>
        <w:t>the assumptions it used to provide its input to the NOWG.</w:t>
      </w:r>
      <w:r w:rsidR="00CF51DF">
        <w:rPr>
          <w:rFonts w:ascii="Times New Roman" w:hAnsi="Times New Roman" w:cs="Times New Roman"/>
          <w:sz w:val="24"/>
          <w:szCs w:val="24"/>
        </w:rPr>
        <w:t xml:space="preserve">  </w:t>
      </w:r>
      <w:r>
        <w:rPr>
          <w:rFonts w:ascii="Times New Roman" w:hAnsi="Times New Roman" w:cs="Times New Roman"/>
          <w:sz w:val="24"/>
          <w:szCs w:val="24"/>
        </w:rPr>
        <w:t xml:space="preserve">NANPA’s input is </w:t>
      </w:r>
      <w:r w:rsidR="00CF51DF">
        <w:rPr>
          <w:rFonts w:ascii="Times New Roman" w:hAnsi="Times New Roman" w:cs="Times New Roman"/>
          <w:sz w:val="24"/>
          <w:szCs w:val="24"/>
        </w:rPr>
        <w:t xml:space="preserve">attached as </w:t>
      </w:r>
      <w:r>
        <w:rPr>
          <w:rFonts w:ascii="Times New Roman" w:hAnsi="Times New Roman" w:cs="Times New Roman"/>
          <w:sz w:val="24"/>
          <w:szCs w:val="24"/>
        </w:rPr>
        <w:t>Exhibit 1</w:t>
      </w:r>
      <w:r w:rsidR="00CF51DF">
        <w:rPr>
          <w:rFonts w:ascii="Times New Roman" w:hAnsi="Times New Roman" w:cs="Times New Roman"/>
          <w:sz w:val="24"/>
          <w:szCs w:val="24"/>
        </w:rPr>
        <w:t>.</w:t>
      </w:r>
      <w:r w:rsidRPr="009C3905">
        <w:rPr>
          <w:rFonts w:ascii="Times New Roman" w:hAnsi="Times New Roman" w:cs="Times New Roman"/>
          <w:sz w:val="24"/>
          <w:szCs w:val="24"/>
        </w:rPr>
        <w:t xml:space="preserve"> </w:t>
      </w:r>
    </w:p>
    <w:p w:rsidR="007B047F" w:rsidRDefault="007B047F" w:rsidP="00CC7836">
      <w:pPr>
        <w:pStyle w:val="NoSpacing"/>
        <w:rPr>
          <w:rFonts w:ascii="Times New Roman" w:hAnsi="Times New Roman" w:cs="Times New Roman"/>
          <w:sz w:val="24"/>
          <w:szCs w:val="24"/>
        </w:rPr>
      </w:pPr>
    </w:p>
    <w:p w:rsidR="00DF45F0" w:rsidRDefault="007B047F" w:rsidP="00CC7836">
      <w:pPr>
        <w:pStyle w:val="NoSpacing"/>
        <w:rPr>
          <w:rFonts w:ascii="Times New Roman" w:hAnsi="Times New Roman" w:cs="Times New Roman"/>
          <w:sz w:val="24"/>
          <w:szCs w:val="24"/>
        </w:rPr>
      </w:pPr>
      <w:r>
        <w:rPr>
          <w:rFonts w:ascii="Times New Roman" w:hAnsi="Times New Roman" w:cs="Times New Roman"/>
          <w:sz w:val="24"/>
          <w:szCs w:val="24"/>
        </w:rPr>
        <w:t>After reviewing the NANPA’s and ATIS INC’s input and agreeing that the assumptions documented were reasonable</w:t>
      </w:r>
      <w:r w:rsidR="00AD0AE5">
        <w:rPr>
          <w:rFonts w:ascii="Times New Roman" w:hAnsi="Times New Roman" w:cs="Times New Roman"/>
          <w:sz w:val="24"/>
          <w:szCs w:val="24"/>
        </w:rPr>
        <w:t>, t</w:t>
      </w:r>
      <w:r>
        <w:rPr>
          <w:rFonts w:ascii="Times New Roman" w:hAnsi="Times New Roman" w:cs="Times New Roman"/>
          <w:sz w:val="24"/>
          <w:szCs w:val="24"/>
        </w:rPr>
        <w:t xml:space="preserve">he NOWG </w:t>
      </w:r>
      <w:r w:rsidR="00AD0AE5">
        <w:rPr>
          <w:rFonts w:ascii="Times New Roman" w:hAnsi="Times New Roman" w:cs="Times New Roman"/>
          <w:sz w:val="24"/>
          <w:szCs w:val="24"/>
        </w:rPr>
        <w:t>agrees</w:t>
      </w:r>
      <w:r>
        <w:rPr>
          <w:rFonts w:ascii="Times New Roman" w:hAnsi="Times New Roman" w:cs="Times New Roman"/>
          <w:sz w:val="24"/>
          <w:szCs w:val="24"/>
        </w:rPr>
        <w:t xml:space="preserve"> that there would be no changes in the assignment process of resources to service providers, and that ported out numbers would continue to be reported as Assigned by the block holder or code holder on the NRUF Form 502. As such, the</w:t>
      </w:r>
      <w:r w:rsidRPr="007B047F">
        <w:rPr>
          <w:rFonts w:ascii="Times New Roman" w:hAnsi="Times New Roman" w:cs="Times New Roman"/>
          <w:sz w:val="24"/>
          <w:szCs w:val="24"/>
        </w:rPr>
        <w:t xml:space="preserve"> </w:t>
      </w:r>
      <w:r>
        <w:rPr>
          <w:rFonts w:ascii="Times New Roman" w:hAnsi="Times New Roman" w:cs="Times New Roman"/>
          <w:sz w:val="24"/>
          <w:szCs w:val="24"/>
        </w:rPr>
        <w:t xml:space="preserve">NOWG concludes that there would be no impact to the NRUF Form 502 as a result of </w:t>
      </w:r>
      <w:r w:rsidR="004E5642">
        <w:rPr>
          <w:rFonts w:ascii="Times New Roman" w:hAnsi="Times New Roman" w:cs="Times New Roman"/>
          <w:sz w:val="24"/>
          <w:szCs w:val="24"/>
        </w:rPr>
        <w:t xml:space="preserve">the implementation of </w:t>
      </w:r>
      <w:r>
        <w:rPr>
          <w:rFonts w:ascii="Times New Roman" w:hAnsi="Times New Roman" w:cs="Times New Roman"/>
          <w:sz w:val="24"/>
          <w:szCs w:val="24"/>
        </w:rPr>
        <w:t>NNP</w:t>
      </w:r>
      <w:r w:rsidR="00EB435C">
        <w:rPr>
          <w:rFonts w:ascii="Times New Roman" w:hAnsi="Times New Roman" w:cs="Times New Roman"/>
          <w:sz w:val="24"/>
          <w:szCs w:val="24"/>
        </w:rPr>
        <w:t>.</w:t>
      </w:r>
    </w:p>
    <w:p w:rsidR="00AA5045" w:rsidRDefault="00AA5045" w:rsidP="00DF45F0">
      <w:pPr>
        <w:pStyle w:val="NoSpacing"/>
        <w:rPr>
          <w:rFonts w:ascii="Times New Roman" w:hAnsi="Times New Roman" w:cs="Times New Roman"/>
          <w:sz w:val="24"/>
          <w:szCs w:val="24"/>
        </w:rPr>
      </w:pPr>
    </w:p>
    <w:p w:rsidR="008A5802" w:rsidRDefault="008A5802" w:rsidP="00DF45F0">
      <w:pPr>
        <w:pStyle w:val="NoSpacing"/>
        <w:rPr>
          <w:rFonts w:ascii="Times New Roman" w:hAnsi="Times New Roman" w:cs="Times New Roman"/>
          <w:sz w:val="24"/>
          <w:szCs w:val="24"/>
        </w:rPr>
      </w:pPr>
    </w:p>
    <w:p w:rsidR="008A5802" w:rsidRDefault="008A5802" w:rsidP="00DF45F0">
      <w:pPr>
        <w:pStyle w:val="NoSpacing"/>
        <w:rPr>
          <w:rFonts w:ascii="Times New Roman" w:hAnsi="Times New Roman" w:cs="Times New Roman"/>
          <w:sz w:val="24"/>
          <w:szCs w:val="24"/>
        </w:rPr>
      </w:pPr>
    </w:p>
    <w:p w:rsidR="008A5802" w:rsidRDefault="008A5802" w:rsidP="00DF45F0">
      <w:pPr>
        <w:pStyle w:val="NoSpacing"/>
        <w:rPr>
          <w:rFonts w:ascii="Times New Roman" w:hAnsi="Times New Roman" w:cs="Times New Roman"/>
          <w:sz w:val="24"/>
          <w:szCs w:val="24"/>
        </w:rPr>
      </w:pPr>
      <w:r>
        <w:rPr>
          <w:rFonts w:ascii="Times New Roman" w:hAnsi="Times New Roman" w:cs="Times New Roman"/>
          <w:sz w:val="24"/>
          <w:szCs w:val="24"/>
        </w:rPr>
        <w:t>Exhibit 1:</w:t>
      </w:r>
    </w:p>
    <w:p w:rsidR="008A5802" w:rsidRDefault="008A5802" w:rsidP="00DF45F0">
      <w:pPr>
        <w:pStyle w:val="NoSpacing"/>
        <w:rPr>
          <w:rFonts w:ascii="Times New Roman" w:hAnsi="Times New Roman" w:cs="Times New Roman"/>
          <w:sz w:val="24"/>
          <w:szCs w:val="24"/>
        </w:rPr>
      </w:pPr>
    </w:p>
    <w:p w:rsidR="008A5802" w:rsidRDefault="008A5802" w:rsidP="00DF45F0">
      <w:pPr>
        <w:pStyle w:val="NoSpacing"/>
        <w:rPr>
          <w:rFonts w:ascii="Times New Roman" w:hAnsi="Times New Roman" w:cs="Times New Roman"/>
          <w:sz w:val="24"/>
          <w:szCs w:val="24"/>
        </w:rPr>
      </w:pPr>
      <w:r>
        <w:rPr>
          <w:rFonts w:ascii="Times New Roman" w:hAnsi="Times New Roman" w:cs="Times New Roman"/>
          <w:sz w:val="24"/>
          <w:szCs w:val="24"/>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2pt" o:ole="">
            <v:imagedata r:id="rId9" o:title=""/>
          </v:shape>
          <o:OLEObject Type="Embed" ProgID="Word.Document.12" ShapeID="_x0000_i1025" DrawAspect="Icon" ObjectID="_1518008393" r:id="rId10">
            <o:FieldCodes>\s</o:FieldCodes>
          </o:OLEObject>
        </w:object>
      </w:r>
    </w:p>
    <w:sectPr w:rsidR="008A5802" w:rsidSect="00C34F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BA4" w:rsidRDefault="00730BA4" w:rsidP="00A11F7A">
      <w:pPr>
        <w:spacing w:after="0" w:line="240" w:lineRule="auto"/>
      </w:pPr>
      <w:r>
        <w:separator/>
      </w:r>
    </w:p>
  </w:endnote>
  <w:endnote w:type="continuationSeparator" w:id="0">
    <w:p w:rsidR="00730BA4" w:rsidRDefault="00730BA4" w:rsidP="00A1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82857"/>
      <w:docPartObj>
        <w:docPartGallery w:val="Page Numbers (Bottom of Page)"/>
        <w:docPartUnique/>
      </w:docPartObj>
    </w:sdtPr>
    <w:sdtEndPr>
      <w:rPr>
        <w:noProof/>
      </w:rPr>
    </w:sdtEndPr>
    <w:sdtContent>
      <w:p w:rsidR="0053556E" w:rsidRDefault="006A3B5C">
        <w:pPr>
          <w:pStyle w:val="Footer"/>
          <w:jc w:val="center"/>
        </w:pPr>
        <w:r>
          <w:fldChar w:fldCharType="begin"/>
        </w:r>
        <w:r w:rsidR="00597C09">
          <w:instrText xml:space="preserve"> PAGE   \* MERGEFORMAT </w:instrText>
        </w:r>
        <w:r>
          <w:fldChar w:fldCharType="separate"/>
        </w:r>
        <w:r w:rsidR="002C4006">
          <w:rPr>
            <w:noProof/>
          </w:rPr>
          <w:t>1</w:t>
        </w:r>
        <w:r>
          <w:rPr>
            <w:noProof/>
          </w:rPr>
          <w:fldChar w:fldCharType="end"/>
        </w:r>
      </w:p>
    </w:sdtContent>
  </w:sdt>
  <w:p w:rsidR="0053556E" w:rsidRDefault="00535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BA4" w:rsidRDefault="00730BA4" w:rsidP="00A11F7A">
      <w:pPr>
        <w:spacing w:after="0" w:line="240" w:lineRule="auto"/>
      </w:pPr>
      <w:r>
        <w:separator/>
      </w:r>
    </w:p>
  </w:footnote>
  <w:footnote w:type="continuationSeparator" w:id="0">
    <w:p w:rsidR="00730BA4" w:rsidRDefault="00730BA4" w:rsidP="00A11F7A">
      <w:pPr>
        <w:spacing w:after="0" w:line="240" w:lineRule="auto"/>
      </w:pPr>
      <w:r>
        <w:continuationSeparator/>
      </w:r>
    </w:p>
  </w:footnote>
  <w:footnote w:id="1">
    <w:p w:rsidR="00084D9A" w:rsidRPr="00CF51DF" w:rsidRDefault="00084D9A">
      <w:pPr>
        <w:pStyle w:val="FootnoteText"/>
        <w:rPr>
          <w:rFonts w:ascii="Times New Roman" w:hAnsi="Times New Roman" w:cs="Times New Roman"/>
        </w:rPr>
      </w:pPr>
      <w:r>
        <w:rPr>
          <w:rStyle w:val="FootnoteReference"/>
        </w:rPr>
        <w:footnoteRef/>
      </w:r>
      <w:r>
        <w:t xml:space="preserve"> </w:t>
      </w:r>
      <w:r w:rsidRPr="00CF51DF">
        <w:rPr>
          <w:rFonts w:ascii="Times New Roman" w:hAnsi="Times New Roman" w:cs="Times New Roman"/>
        </w:rPr>
        <w:t>Non-geographic number assignment is not addressed in this paper.</w:t>
      </w:r>
    </w:p>
  </w:footnote>
  <w:footnote w:id="2">
    <w:p w:rsidR="004E5642" w:rsidRPr="00CF51DF" w:rsidRDefault="004E5642">
      <w:pPr>
        <w:pStyle w:val="FootnoteText"/>
        <w:rPr>
          <w:rFonts w:ascii="Times New Roman" w:hAnsi="Times New Roman" w:cs="Times New Roman"/>
        </w:rPr>
      </w:pPr>
      <w:r w:rsidRPr="00CF51DF">
        <w:rPr>
          <w:rStyle w:val="FootnoteReference"/>
          <w:rFonts w:ascii="Times New Roman" w:hAnsi="Times New Roman" w:cs="Times New Roman"/>
        </w:rPr>
        <w:footnoteRef/>
      </w:r>
      <w:r w:rsidRPr="00CF51DF">
        <w:rPr>
          <w:rFonts w:ascii="Times New Roman" w:hAnsi="Times New Roman" w:cs="Times New Roman"/>
        </w:rPr>
        <w:t xml:space="preserve"> It should be noted that </w:t>
      </w:r>
      <w:r w:rsidR="00DE25CA" w:rsidRPr="00CF51DF">
        <w:rPr>
          <w:rFonts w:ascii="Times New Roman" w:hAnsi="Times New Roman" w:cs="Times New Roman"/>
        </w:rPr>
        <w:t>Non-Geogr</w:t>
      </w:r>
      <w:r w:rsidR="00C60A0A" w:rsidRPr="00CF51DF">
        <w:rPr>
          <w:rFonts w:ascii="Times New Roman" w:hAnsi="Times New Roman" w:cs="Times New Roman"/>
        </w:rPr>
        <w:t>aphic Number Portability (NGNP)</w:t>
      </w:r>
      <w:r w:rsidR="00DE25CA" w:rsidRPr="00CF51DF">
        <w:rPr>
          <w:rFonts w:ascii="Times New Roman" w:hAnsi="Times New Roman" w:cs="Times New Roman"/>
        </w:rPr>
        <w:t xml:space="preserve"> and </w:t>
      </w:r>
      <w:r w:rsidRPr="00CF51DF">
        <w:rPr>
          <w:rFonts w:ascii="Times New Roman" w:hAnsi="Times New Roman" w:cs="Times New Roman"/>
        </w:rPr>
        <w:t xml:space="preserve">Nationwide Number Portability (NNP) are </w:t>
      </w:r>
      <w:r w:rsidR="00DE25CA" w:rsidRPr="00CF51DF">
        <w:rPr>
          <w:rFonts w:ascii="Times New Roman" w:hAnsi="Times New Roman" w:cs="Times New Roman"/>
        </w:rPr>
        <w:t xml:space="preserve">considered to be </w:t>
      </w:r>
      <w:r w:rsidRPr="00CF51DF">
        <w:rPr>
          <w:rFonts w:ascii="Times New Roman" w:hAnsi="Times New Roman" w:cs="Times New Roman"/>
        </w:rPr>
        <w:t>two synonymous terms, but it has become the preference of the NANC Working Groups to use the term NNP.</w:t>
      </w:r>
    </w:p>
  </w:footnote>
  <w:footnote w:id="3">
    <w:p w:rsidR="006A621B" w:rsidRPr="00CF51DF" w:rsidRDefault="006A621B">
      <w:pPr>
        <w:pStyle w:val="FootnoteText"/>
        <w:rPr>
          <w:rFonts w:ascii="Times Roman" w:hAnsi="Times Roman"/>
        </w:rPr>
      </w:pPr>
      <w:r>
        <w:rPr>
          <w:rStyle w:val="FootnoteReference"/>
        </w:rPr>
        <w:footnoteRef/>
      </w:r>
      <w:r>
        <w:t xml:space="preserve"> </w:t>
      </w:r>
      <w:r w:rsidR="007D35A5" w:rsidRPr="00CF51DF">
        <w:rPr>
          <w:rFonts w:ascii="Times Roman" w:hAnsi="Times Roman"/>
        </w:rPr>
        <w:t>See Footnote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A16DB"/>
    <w:multiLevelType w:val="hybridMultilevel"/>
    <w:tmpl w:val="EE48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37007"/>
    <w:multiLevelType w:val="hybridMultilevel"/>
    <w:tmpl w:val="CC08CB8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16D0D"/>
    <w:multiLevelType w:val="hybridMultilevel"/>
    <w:tmpl w:val="CFA8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4352D"/>
    <w:multiLevelType w:val="hybridMultilevel"/>
    <w:tmpl w:val="7DEC2D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373946"/>
    <w:multiLevelType w:val="hybridMultilevel"/>
    <w:tmpl w:val="080E5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F8763E"/>
    <w:multiLevelType w:val="multilevel"/>
    <w:tmpl w:val="05DC2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50D92"/>
    <w:multiLevelType w:val="hybridMultilevel"/>
    <w:tmpl w:val="76A4D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E4051D"/>
    <w:multiLevelType w:val="hybridMultilevel"/>
    <w:tmpl w:val="C9C07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2"/>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74"/>
    <w:rsid w:val="000008B7"/>
    <w:rsid w:val="000123B0"/>
    <w:rsid w:val="00033B00"/>
    <w:rsid w:val="000357E4"/>
    <w:rsid w:val="00036E59"/>
    <w:rsid w:val="00047EAE"/>
    <w:rsid w:val="000657E4"/>
    <w:rsid w:val="00082C9F"/>
    <w:rsid w:val="00084D9A"/>
    <w:rsid w:val="00092642"/>
    <w:rsid w:val="000B39F4"/>
    <w:rsid w:val="000D4C74"/>
    <w:rsid w:val="000F0DD8"/>
    <w:rsid w:val="0010256D"/>
    <w:rsid w:val="0011311B"/>
    <w:rsid w:val="001169C0"/>
    <w:rsid w:val="00131670"/>
    <w:rsid w:val="001417AC"/>
    <w:rsid w:val="0015742E"/>
    <w:rsid w:val="001819DE"/>
    <w:rsid w:val="001906EA"/>
    <w:rsid w:val="00196450"/>
    <w:rsid w:val="00196538"/>
    <w:rsid w:val="001B398A"/>
    <w:rsid w:val="001E325F"/>
    <w:rsid w:val="001F556F"/>
    <w:rsid w:val="002225F3"/>
    <w:rsid w:val="002358BE"/>
    <w:rsid w:val="00237B76"/>
    <w:rsid w:val="00286B0E"/>
    <w:rsid w:val="002C4006"/>
    <w:rsid w:val="002D1680"/>
    <w:rsid w:val="002F4AA9"/>
    <w:rsid w:val="002F6366"/>
    <w:rsid w:val="00301D96"/>
    <w:rsid w:val="00315A88"/>
    <w:rsid w:val="003469F9"/>
    <w:rsid w:val="003478DB"/>
    <w:rsid w:val="00353621"/>
    <w:rsid w:val="00374D81"/>
    <w:rsid w:val="003768AC"/>
    <w:rsid w:val="003A2675"/>
    <w:rsid w:val="003C1F13"/>
    <w:rsid w:val="003D02F5"/>
    <w:rsid w:val="003D3EA9"/>
    <w:rsid w:val="003E47CF"/>
    <w:rsid w:val="003E5E91"/>
    <w:rsid w:val="00403A5E"/>
    <w:rsid w:val="00444D00"/>
    <w:rsid w:val="00445F97"/>
    <w:rsid w:val="00456429"/>
    <w:rsid w:val="00480D4F"/>
    <w:rsid w:val="004B0212"/>
    <w:rsid w:val="004C1FE8"/>
    <w:rsid w:val="004E2CF4"/>
    <w:rsid w:val="004E5642"/>
    <w:rsid w:val="00527636"/>
    <w:rsid w:val="0053190C"/>
    <w:rsid w:val="0053556E"/>
    <w:rsid w:val="00536F30"/>
    <w:rsid w:val="00553B2A"/>
    <w:rsid w:val="005878E7"/>
    <w:rsid w:val="00597C09"/>
    <w:rsid w:val="005A7884"/>
    <w:rsid w:val="005C522A"/>
    <w:rsid w:val="00605980"/>
    <w:rsid w:val="00675E7D"/>
    <w:rsid w:val="0068022F"/>
    <w:rsid w:val="006859FE"/>
    <w:rsid w:val="00691085"/>
    <w:rsid w:val="0069576B"/>
    <w:rsid w:val="006960F5"/>
    <w:rsid w:val="006A3B5C"/>
    <w:rsid w:val="006A621B"/>
    <w:rsid w:val="006B6F4A"/>
    <w:rsid w:val="006E0005"/>
    <w:rsid w:val="006E6A99"/>
    <w:rsid w:val="006F5F4F"/>
    <w:rsid w:val="006F6963"/>
    <w:rsid w:val="007128A7"/>
    <w:rsid w:val="00730BA4"/>
    <w:rsid w:val="00743FCE"/>
    <w:rsid w:val="00750AB5"/>
    <w:rsid w:val="007741DD"/>
    <w:rsid w:val="007B047F"/>
    <w:rsid w:val="007D35A5"/>
    <w:rsid w:val="007F1C0D"/>
    <w:rsid w:val="00810BE6"/>
    <w:rsid w:val="008539C0"/>
    <w:rsid w:val="00856F85"/>
    <w:rsid w:val="008727AA"/>
    <w:rsid w:val="00882408"/>
    <w:rsid w:val="008869CB"/>
    <w:rsid w:val="008A5802"/>
    <w:rsid w:val="008E3874"/>
    <w:rsid w:val="008E5423"/>
    <w:rsid w:val="008F7968"/>
    <w:rsid w:val="00901B60"/>
    <w:rsid w:val="00903998"/>
    <w:rsid w:val="009076F8"/>
    <w:rsid w:val="00923656"/>
    <w:rsid w:val="00930655"/>
    <w:rsid w:val="00931F66"/>
    <w:rsid w:val="00941A3F"/>
    <w:rsid w:val="00945C9F"/>
    <w:rsid w:val="009945BB"/>
    <w:rsid w:val="009B3F11"/>
    <w:rsid w:val="009C3905"/>
    <w:rsid w:val="009D6127"/>
    <w:rsid w:val="00A11F7A"/>
    <w:rsid w:val="00A76B1E"/>
    <w:rsid w:val="00A902C7"/>
    <w:rsid w:val="00A97584"/>
    <w:rsid w:val="00AA40F2"/>
    <w:rsid w:val="00AA5045"/>
    <w:rsid w:val="00AB2636"/>
    <w:rsid w:val="00AB2AB4"/>
    <w:rsid w:val="00AD0AE5"/>
    <w:rsid w:val="00AE6E1F"/>
    <w:rsid w:val="00B2520E"/>
    <w:rsid w:val="00B76602"/>
    <w:rsid w:val="00BB309E"/>
    <w:rsid w:val="00BD2897"/>
    <w:rsid w:val="00C07F93"/>
    <w:rsid w:val="00C34FBE"/>
    <w:rsid w:val="00C4526B"/>
    <w:rsid w:val="00C60A0A"/>
    <w:rsid w:val="00C7369D"/>
    <w:rsid w:val="00CA63EC"/>
    <w:rsid w:val="00CC7836"/>
    <w:rsid w:val="00CD060C"/>
    <w:rsid w:val="00CF51DF"/>
    <w:rsid w:val="00D16EC7"/>
    <w:rsid w:val="00D26D3D"/>
    <w:rsid w:val="00D5398A"/>
    <w:rsid w:val="00D573ED"/>
    <w:rsid w:val="00D65C32"/>
    <w:rsid w:val="00D74206"/>
    <w:rsid w:val="00DB591B"/>
    <w:rsid w:val="00DD08CC"/>
    <w:rsid w:val="00DE25CA"/>
    <w:rsid w:val="00DE7BC1"/>
    <w:rsid w:val="00DF45F0"/>
    <w:rsid w:val="00DF631D"/>
    <w:rsid w:val="00E121D3"/>
    <w:rsid w:val="00E47644"/>
    <w:rsid w:val="00E62602"/>
    <w:rsid w:val="00E77ED7"/>
    <w:rsid w:val="00EB435C"/>
    <w:rsid w:val="00EC00FB"/>
    <w:rsid w:val="00ED4589"/>
    <w:rsid w:val="00F026F6"/>
    <w:rsid w:val="00F251A6"/>
    <w:rsid w:val="00F415AC"/>
    <w:rsid w:val="00F43CC8"/>
    <w:rsid w:val="00F81F6C"/>
    <w:rsid w:val="00F847D5"/>
    <w:rsid w:val="00F93D12"/>
    <w:rsid w:val="00FC5D8B"/>
    <w:rsid w:val="00FC6DB3"/>
    <w:rsid w:val="00FC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4D03BAD-5F66-4721-BBA7-D61C32C1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3874"/>
    <w:pPr>
      <w:spacing w:after="0" w:line="240" w:lineRule="auto"/>
    </w:pPr>
  </w:style>
  <w:style w:type="paragraph" w:styleId="ListParagraph">
    <w:name w:val="List Paragraph"/>
    <w:basedOn w:val="Normal"/>
    <w:uiPriority w:val="34"/>
    <w:qFormat/>
    <w:rsid w:val="003D02F5"/>
    <w:pPr>
      <w:spacing w:after="0" w:line="240" w:lineRule="auto"/>
      <w:ind w:left="720"/>
    </w:pPr>
    <w:rPr>
      <w:rFonts w:ascii="Calibri" w:eastAsia="Calibri" w:hAnsi="Calibri" w:cs="Calibri"/>
    </w:rPr>
  </w:style>
  <w:style w:type="paragraph" w:styleId="FootnoteText">
    <w:name w:val="footnote text"/>
    <w:basedOn w:val="Normal"/>
    <w:link w:val="FootnoteTextChar"/>
    <w:uiPriority w:val="99"/>
    <w:semiHidden/>
    <w:unhideWhenUsed/>
    <w:rsid w:val="00A11F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F7A"/>
    <w:rPr>
      <w:sz w:val="20"/>
      <w:szCs w:val="20"/>
    </w:rPr>
  </w:style>
  <w:style w:type="character" w:styleId="FootnoteReference">
    <w:name w:val="footnote reference"/>
    <w:basedOn w:val="DefaultParagraphFont"/>
    <w:uiPriority w:val="99"/>
    <w:semiHidden/>
    <w:unhideWhenUsed/>
    <w:rsid w:val="00A11F7A"/>
    <w:rPr>
      <w:vertAlign w:val="superscript"/>
    </w:rPr>
  </w:style>
  <w:style w:type="character" w:customStyle="1" w:styleId="apple-converted-space">
    <w:name w:val="apple-converted-space"/>
    <w:basedOn w:val="DefaultParagraphFont"/>
    <w:rsid w:val="00AB2636"/>
  </w:style>
  <w:style w:type="paragraph" w:styleId="Header">
    <w:name w:val="header"/>
    <w:basedOn w:val="Normal"/>
    <w:link w:val="HeaderChar"/>
    <w:uiPriority w:val="99"/>
    <w:unhideWhenUsed/>
    <w:rsid w:val="00D2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D3D"/>
  </w:style>
  <w:style w:type="paragraph" w:styleId="Footer">
    <w:name w:val="footer"/>
    <w:basedOn w:val="Normal"/>
    <w:link w:val="FooterChar"/>
    <w:uiPriority w:val="99"/>
    <w:unhideWhenUsed/>
    <w:rsid w:val="00D2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D3D"/>
  </w:style>
  <w:style w:type="paragraph" w:styleId="BalloonText">
    <w:name w:val="Balloon Text"/>
    <w:basedOn w:val="Normal"/>
    <w:link w:val="BalloonTextChar"/>
    <w:uiPriority w:val="99"/>
    <w:semiHidden/>
    <w:unhideWhenUsed/>
    <w:rsid w:val="00A9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C7"/>
    <w:rPr>
      <w:rFonts w:ascii="Tahoma" w:hAnsi="Tahoma" w:cs="Tahoma"/>
      <w:sz w:val="16"/>
      <w:szCs w:val="16"/>
    </w:rPr>
  </w:style>
  <w:style w:type="character" w:styleId="CommentReference">
    <w:name w:val="annotation reference"/>
    <w:basedOn w:val="DefaultParagraphFont"/>
    <w:uiPriority w:val="99"/>
    <w:semiHidden/>
    <w:unhideWhenUsed/>
    <w:rsid w:val="00F93D12"/>
    <w:rPr>
      <w:sz w:val="16"/>
      <w:szCs w:val="16"/>
    </w:rPr>
  </w:style>
  <w:style w:type="paragraph" w:styleId="CommentText">
    <w:name w:val="annotation text"/>
    <w:basedOn w:val="Normal"/>
    <w:link w:val="CommentTextChar"/>
    <w:uiPriority w:val="99"/>
    <w:semiHidden/>
    <w:unhideWhenUsed/>
    <w:rsid w:val="00F93D12"/>
    <w:pPr>
      <w:spacing w:line="240" w:lineRule="auto"/>
    </w:pPr>
    <w:rPr>
      <w:sz w:val="20"/>
      <w:szCs w:val="20"/>
    </w:rPr>
  </w:style>
  <w:style w:type="character" w:customStyle="1" w:styleId="CommentTextChar">
    <w:name w:val="Comment Text Char"/>
    <w:basedOn w:val="DefaultParagraphFont"/>
    <w:link w:val="CommentText"/>
    <w:uiPriority w:val="99"/>
    <w:semiHidden/>
    <w:rsid w:val="00F93D12"/>
    <w:rPr>
      <w:sz w:val="20"/>
      <w:szCs w:val="20"/>
    </w:rPr>
  </w:style>
  <w:style w:type="paragraph" w:styleId="CommentSubject">
    <w:name w:val="annotation subject"/>
    <w:basedOn w:val="CommentText"/>
    <w:next w:val="CommentText"/>
    <w:link w:val="CommentSubjectChar"/>
    <w:uiPriority w:val="99"/>
    <w:semiHidden/>
    <w:unhideWhenUsed/>
    <w:rsid w:val="00F93D12"/>
    <w:rPr>
      <w:b/>
      <w:bCs/>
    </w:rPr>
  </w:style>
  <w:style w:type="character" w:customStyle="1" w:styleId="CommentSubjectChar">
    <w:name w:val="Comment Subject Char"/>
    <w:basedOn w:val="CommentTextChar"/>
    <w:link w:val="CommentSubject"/>
    <w:uiPriority w:val="99"/>
    <w:semiHidden/>
    <w:rsid w:val="00F93D12"/>
    <w:rPr>
      <w:b/>
      <w:bCs/>
      <w:sz w:val="20"/>
      <w:szCs w:val="20"/>
    </w:rPr>
  </w:style>
  <w:style w:type="paragraph" w:styleId="Revision">
    <w:name w:val="Revision"/>
    <w:hidden/>
    <w:uiPriority w:val="99"/>
    <w:semiHidden/>
    <w:rsid w:val="009C3905"/>
    <w:pPr>
      <w:spacing w:after="0" w:line="240" w:lineRule="auto"/>
    </w:pPr>
  </w:style>
  <w:style w:type="character" w:styleId="Hyperlink">
    <w:name w:val="Hyperlink"/>
    <w:basedOn w:val="DefaultParagraphFont"/>
    <w:uiPriority w:val="99"/>
    <w:unhideWhenUsed/>
    <w:rsid w:val="009C3905"/>
    <w:rPr>
      <w:color w:val="0000FF" w:themeColor="hyperlink"/>
      <w:u w:val="single"/>
    </w:rPr>
  </w:style>
  <w:style w:type="table" w:styleId="TableGrid">
    <w:name w:val="Table Grid"/>
    <w:basedOn w:val="TableNormal"/>
    <w:uiPriority w:val="59"/>
    <w:rsid w:val="00810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60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857147">
      <w:bodyDiv w:val="1"/>
      <w:marLeft w:val="0"/>
      <w:marRight w:val="0"/>
      <w:marTop w:val="0"/>
      <w:marBottom w:val="0"/>
      <w:divBdr>
        <w:top w:val="none" w:sz="0" w:space="0" w:color="auto"/>
        <w:left w:val="none" w:sz="0" w:space="0" w:color="auto"/>
        <w:bottom w:val="none" w:sz="0" w:space="0" w:color="auto"/>
        <w:right w:val="none" w:sz="0" w:space="0" w:color="auto"/>
      </w:divBdr>
    </w:div>
    <w:div w:id="916283879">
      <w:bodyDiv w:val="1"/>
      <w:marLeft w:val="0"/>
      <w:marRight w:val="0"/>
      <w:marTop w:val="0"/>
      <w:marBottom w:val="0"/>
      <w:divBdr>
        <w:top w:val="none" w:sz="0" w:space="0" w:color="auto"/>
        <w:left w:val="none" w:sz="0" w:space="0" w:color="auto"/>
        <w:bottom w:val="none" w:sz="0" w:space="0" w:color="auto"/>
        <w:right w:val="none" w:sz="0" w:space="0" w:color="auto"/>
      </w:divBdr>
    </w:div>
    <w:div w:id="1430855835">
      <w:bodyDiv w:val="1"/>
      <w:marLeft w:val="0"/>
      <w:marRight w:val="0"/>
      <w:marTop w:val="0"/>
      <w:marBottom w:val="0"/>
      <w:divBdr>
        <w:top w:val="none" w:sz="0" w:space="0" w:color="auto"/>
        <w:left w:val="none" w:sz="0" w:space="0" w:color="auto"/>
        <w:bottom w:val="none" w:sz="0" w:space="0" w:color="auto"/>
        <w:right w:val="none" w:sz="0" w:space="0" w:color="auto"/>
      </w:divBdr>
    </w:div>
    <w:div w:id="15284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nc-chair.org/docs/mtg_docs/Mar15_LNPA_White_Paper_NonGeographic_Number_Porting.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1249A-FD4E-4D34-8987-D227C1C9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Riepenkroger, Karen S [CTO]</dc:creator>
  <cp:lastModifiedBy>Manning, John</cp:lastModifiedBy>
  <cp:revision>2</cp:revision>
  <dcterms:created xsi:type="dcterms:W3CDTF">2016-02-26T21:14:00Z</dcterms:created>
  <dcterms:modified xsi:type="dcterms:W3CDTF">2016-02-26T21:14:00Z</dcterms:modified>
</cp:coreProperties>
</file>